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F7A3" w14:textId="757B1731" w:rsidR="00522297" w:rsidRPr="00017863" w:rsidRDefault="00522297" w:rsidP="00522297">
      <w:pPr>
        <w:pStyle w:val="a3"/>
        <w:snapToGrid w:val="0"/>
        <w:jc w:val="right"/>
        <w:rPr>
          <w:rFonts w:ascii="ＭＳ 明朝" w:hAnsi="ＭＳ 明朝"/>
          <w:sz w:val="24"/>
          <w:szCs w:val="22"/>
        </w:rPr>
      </w:pPr>
    </w:p>
    <w:p w14:paraId="208F1A08" w14:textId="606F79BD" w:rsidR="00172170" w:rsidRPr="00017863" w:rsidRDefault="00385FC9" w:rsidP="00522297">
      <w:pPr>
        <w:pStyle w:val="a3"/>
        <w:snapToGrid w:val="0"/>
        <w:jc w:val="right"/>
        <w:rPr>
          <w:rFonts w:ascii="ＭＳ 明朝" w:hAnsi="ＭＳ 明朝"/>
          <w:sz w:val="24"/>
          <w:szCs w:val="22"/>
        </w:rPr>
      </w:pPr>
      <w:r w:rsidRPr="00017863">
        <w:rPr>
          <w:rFonts w:ascii="ＭＳ 明朝" w:hAnsi="ＭＳ 明朝" w:hint="eastAsia"/>
          <w:sz w:val="24"/>
          <w:szCs w:val="22"/>
        </w:rPr>
        <w:t>令和</w:t>
      </w:r>
      <w:r w:rsidR="003F31FE">
        <w:rPr>
          <w:rFonts w:ascii="ＭＳ 明朝" w:hAnsi="ＭＳ 明朝" w:hint="eastAsia"/>
          <w:sz w:val="24"/>
          <w:szCs w:val="22"/>
        </w:rPr>
        <w:t>４</w:t>
      </w:r>
      <w:r w:rsidRPr="00017863">
        <w:rPr>
          <w:rFonts w:ascii="ＭＳ 明朝" w:hAnsi="ＭＳ 明朝" w:hint="eastAsia"/>
          <w:sz w:val="24"/>
          <w:szCs w:val="22"/>
        </w:rPr>
        <w:t>年</w:t>
      </w:r>
      <w:r w:rsidR="003F31FE">
        <w:rPr>
          <w:rFonts w:ascii="ＭＳ 明朝" w:hAnsi="ＭＳ 明朝" w:hint="eastAsia"/>
          <w:sz w:val="24"/>
          <w:szCs w:val="22"/>
        </w:rPr>
        <w:t>１</w:t>
      </w:r>
      <w:r w:rsidR="00172170" w:rsidRPr="00017863">
        <w:rPr>
          <w:rFonts w:ascii="ＭＳ 明朝" w:hAnsi="ＭＳ 明朝" w:hint="eastAsia"/>
          <w:sz w:val="24"/>
          <w:szCs w:val="22"/>
        </w:rPr>
        <w:t>月</w:t>
      </w:r>
      <w:r w:rsidR="005922BC">
        <w:rPr>
          <w:rFonts w:ascii="ＭＳ 明朝" w:hAnsi="ＭＳ 明朝" w:hint="eastAsia"/>
          <w:sz w:val="24"/>
          <w:szCs w:val="22"/>
        </w:rPr>
        <w:t>18日</w:t>
      </w:r>
    </w:p>
    <w:p w14:paraId="2117DCE1" w14:textId="77777777" w:rsidR="00172170" w:rsidRPr="00017863" w:rsidRDefault="00172170" w:rsidP="00522297">
      <w:pPr>
        <w:snapToGrid w:val="0"/>
        <w:rPr>
          <w:rFonts w:ascii="ＭＳ 明朝" w:hAnsi="ＭＳ 明朝"/>
          <w:sz w:val="24"/>
          <w:szCs w:val="22"/>
        </w:rPr>
      </w:pPr>
      <w:r w:rsidRPr="00017863">
        <w:rPr>
          <w:rFonts w:ascii="ＭＳ 明朝" w:hAnsi="ＭＳ 明朝" w:hint="eastAsia"/>
          <w:sz w:val="24"/>
          <w:szCs w:val="22"/>
        </w:rPr>
        <w:t>(一社)富山県建設業協会</w:t>
      </w:r>
    </w:p>
    <w:p w14:paraId="2B8176C3" w14:textId="77777777" w:rsidR="00172170" w:rsidRPr="00017863" w:rsidRDefault="00172170" w:rsidP="00522297">
      <w:pPr>
        <w:snapToGrid w:val="0"/>
        <w:rPr>
          <w:rFonts w:ascii="ＭＳ 明朝" w:hAnsi="ＭＳ 明朝"/>
          <w:sz w:val="24"/>
          <w:szCs w:val="22"/>
        </w:rPr>
      </w:pPr>
      <w:r w:rsidRPr="00017863">
        <w:rPr>
          <w:rFonts w:ascii="ＭＳ 明朝" w:hAnsi="ＭＳ 明朝" w:hint="eastAsia"/>
          <w:sz w:val="24"/>
          <w:szCs w:val="22"/>
        </w:rPr>
        <w:t xml:space="preserve">　　会　員　各　位</w:t>
      </w:r>
    </w:p>
    <w:p w14:paraId="20B5D435" w14:textId="77777777" w:rsidR="00172170" w:rsidRPr="00017863" w:rsidRDefault="00172170" w:rsidP="003841E5">
      <w:pPr>
        <w:wordWrap w:val="0"/>
        <w:snapToGrid w:val="0"/>
        <w:jc w:val="right"/>
        <w:rPr>
          <w:rFonts w:ascii="ＭＳ 明朝" w:hAnsi="ＭＳ 明朝"/>
          <w:sz w:val="24"/>
        </w:rPr>
      </w:pPr>
      <w:r w:rsidRPr="00017863">
        <w:rPr>
          <w:rFonts w:ascii="ＭＳ 明朝" w:hAnsi="ＭＳ 明朝" w:hint="eastAsia"/>
          <w:sz w:val="24"/>
        </w:rPr>
        <w:t>(一社)富山県建設業協会</w:t>
      </w:r>
      <w:r w:rsidR="003841E5" w:rsidRPr="00017863">
        <w:rPr>
          <w:rFonts w:ascii="ＭＳ 明朝" w:hAnsi="ＭＳ 明朝" w:hint="eastAsia"/>
          <w:sz w:val="24"/>
        </w:rPr>
        <w:t xml:space="preserve">　　　</w:t>
      </w:r>
    </w:p>
    <w:p w14:paraId="7A9AC606" w14:textId="77777777" w:rsidR="00172170" w:rsidRPr="00017863" w:rsidRDefault="00385FC9" w:rsidP="00522297">
      <w:pPr>
        <w:snapToGrid w:val="0"/>
        <w:jc w:val="right"/>
        <w:rPr>
          <w:rFonts w:ascii="ＭＳ 明朝" w:hAnsi="ＭＳ 明朝"/>
          <w:sz w:val="24"/>
        </w:rPr>
      </w:pPr>
      <w:r w:rsidRPr="00017863">
        <w:rPr>
          <w:rFonts w:ascii="ＭＳ 明朝" w:hAnsi="ＭＳ 明朝" w:hint="eastAsia"/>
          <w:sz w:val="24"/>
        </w:rPr>
        <w:t>働き方改革</w:t>
      </w:r>
      <w:r w:rsidR="00172170" w:rsidRPr="00017863">
        <w:rPr>
          <w:rFonts w:ascii="ＭＳ 明朝" w:hAnsi="ＭＳ 明朝" w:hint="eastAsia"/>
          <w:sz w:val="24"/>
        </w:rPr>
        <w:t>委員長　辻　正博</w:t>
      </w:r>
    </w:p>
    <w:p w14:paraId="1EABCD0B" w14:textId="7A5A3D37" w:rsidR="00172170" w:rsidRPr="00711602" w:rsidRDefault="008F5F88" w:rsidP="00566001">
      <w:pPr>
        <w:snapToGrid w:val="0"/>
        <w:spacing w:beforeLines="50" w:before="180"/>
        <w:jc w:val="center"/>
        <w:rPr>
          <w:rFonts w:ascii="ＭＳ 明朝" w:hAnsi="ＭＳ 明朝"/>
          <w:b/>
          <w:szCs w:val="21"/>
        </w:rPr>
      </w:pPr>
      <w:r w:rsidRPr="00711602">
        <w:rPr>
          <w:rFonts w:ascii="ＭＳ 明朝" w:hAnsi="ＭＳ 明朝" w:hint="eastAsia"/>
          <w:b/>
          <w:sz w:val="24"/>
          <w:szCs w:val="28"/>
        </w:rPr>
        <w:t>令和</w:t>
      </w:r>
      <w:r w:rsidR="001075CD" w:rsidRPr="00711602">
        <w:rPr>
          <w:rFonts w:ascii="ＭＳ 明朝" w:hAnsi="ＭＳ 明朝" w:hint="eastAsia"/>
          <w:b/>
          <w:sz w:val="24"/>
          <w:szCs w:val="28"/>
        </w:rPr>
        <w:t>３</w:t>
      </w:r>
      <w:r w:rsidRPr="00711602">
        <w:rPr>
          <w:rFonts w:ascii="ＭＳ 明朝" w:hAnsi="ＭＳ 明朝" w:hint="eastAsia"/>
          <w:b/>
          <w:sz w:val="24"/>
          <w:szCs w:val="28"/>
        </w:rPr>
        <w:t xml:space="preserve">年度　</w:t>
      </w:r>
      <w:r w:rsidR="00910BCD" w:rsidRPr="00711602">
        <w:rPr>
          <w:rFonts w:ascii="ＭＳ 明朝" w:hAnsi="ＭＳ 明朝" w:hint="eastAsia"/>
          <w:b/>
          <w:sz w:val="24"/>
          <w:szCs w:val="28"/>
        </w:rPr>
        <w:t>第</w:t>
      </w:r>
      <w:r w:rsidR="00726003" w:rsidRPr="00711602">
        <w:rPr>
          <w:rFonts w:ascii="ＭＳ 明朝" w:hAnsi="ＭＳ 明朝" w:hint="eastAsia"/>
          <w:b/>
          <w:sz w:val="24"/>
          <w:szCs w:val="28"/>
        </w:rPr>
        <w:t>２</w:t>
      </w:r>
      <w:r w:rsidR="00910BCD" w:rsidRPr="00711602">
        <w:rPr>
          <w:rFonts w:ascii="ＭＳ 明朝" w:hAnsi="ＭＳ 明朝" w:hint="eastAsia"/>
          <w:b/>
          <w:sz w:val="24"/>
          <w:szCs w:val="28"/>
        </w:rPr>
        <w:t>回</w:t>
      </w:r>
      <w:r w:rsidR="00F86B7E" w:rsidRPr="00711602">
        <w:rPr>
          <w:rFonts w:ascii="ＭＳ 明朝" w:hAnsi="ＭＳ 明朝" w:hint="eastAsia"/>
          <w:b/>
          <w:sz w:val="24"/>
          <w:szCs w:val="28"/>
        </w:rPr>
        <w:t>経営改革研修会</w:t>
      </w:r>
    </w:p>
    <w:p w14:paraId="3FE5D206" w14:textId="4C93C78A" w:rsidR="00172170" w:rsidRPr="00711602" w:rsidRDefault="00711602" w:rsidP="00522297">
      <w:pPr>
        <w:snapToGrid w:val="0"/>
        <w:spacing w:line="400" w:lineRule="exact"/>
        <w:jc w:val="center"/>
        <w:rPr>
          <w:rFonts w:ascii="ＭＳ 明朝" w:hAnsi="ＭＳ 明朝"/>
          <w:b/>
          <w:sz w:val="32"/>
          <w:szCs w:val="28"/>
        </w:rPr>
      </w:pPr>
      <w:r w:rsidRPr="00017863">
        <w:rPr>
          <w:rFonts w:ascii="ＭＳ 明朝" w:hAnsi="ＭＳ 明朝" w:hint="eastAsia"/>
          <w:noProof/>
          <w:sz w:val="20"/>
          <w:szCs w:val="22"/>
        </w:rPr>
        <mc:AlternateContent>
          <mc:Choice Requires="wps">
            <w:drawing>
              <wp:anchor distT="0" distB="0" distL="114300" distR="114300" simplePos="0" relativeHeight="251659264" behindDoc="0" locked="0" layoutInCell="1" allowOverlap="1" wp14:anchorId="0668DF44" wp14:editId="5C5AE2C8">
                <wp:simplePos x="0" y="0"/>
                <wp:positionH relativeFrom="margin">
                  <wp:align>left</wp:align>
                </wp:positionH>
                <wp:positionV relativeFrom="paragraph">
                  <wp:posOffset>329565</wp:posOffset>
                </wp:positionV>
                <wp:extent cx="6038850" cy="1545590"/>
                <wp:effectExtent l="0" t="0" r="19050" b="16510"/>
                <wp:wrapTopAndBottom/>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5455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FA089D" w14:textId="10E6C843" w:rsidR="00711602" w:rsidRDefault="00711602" w:rsidP="00711602">
                            <w:pPr>
                              <w:pStyle w:val="a6"/>
                              <w:spacing w:line="360" w:lineRule="exact"/>
                              <w:ind w:right="44" w:firstLineChars="100" w:firstLine="236"/>
                              <w:jc w:val="left"/>
                              <w:rPr>
                                <w:rFonts w:ascii="ＭＳ 明朝" w:hAnsi="ＭＳ 明朝"/>
                                <w:sz w:val="24"/>
                                <w:szCs w:val="24"/>
                              </w:rPr>
                            </w:pPr>
                            <w:r>
                              <w:rPr>
                                <w:rFonts w:ascii="ＭＳ 明朝" w:hAnsi="ＭＳ 明朝" w:hint="eastAsia"/>
                                <w:sz w:val="24"/>
                                <w:szCs w:val="24"/>
                              </w:rPr>
                              <w:t>少子高齢化が進み労働人口が減少していく中で、</w:t>
                            </w:r>
                            <w:r w:rsidR="00867F03">
                              <w:rPr>
                                <w:rFonts w:ascii="ＭＳ 明朝" w:hAnsi="ＭＳ 明朝" w:hint="eastAsia"/>
                                <w:sz w:val="24"/>
                                <w:szCs w:val="24"/>
                              </w:rPr>
                              <w:t>人材</w:t>
                            </w:r>
                            <w:r>
                              <w:rPr>
                                <w:rFonts w:ascii="ＭＳ 明朝" w:hAnsi="ＭＳ 明朝" w:hint="eastAsia"/>
                                <w:sz w:val="24"/>
                                <w:szCs w:val="24"/>
                              </w:rPr>
                              <w:t>の確保と定着を図っていくことは建設業をはじめあらゆる産業で最優先事項となっています。しかし、ひとことで</w:t>
                            </w:r>
                            <w:r w:rsidR="00867F03">
                              <w:rPr>
                                <w:rFonts w:ascii="ＭＳ 明朝" w:hAnsi="ＭＳ 明朝" w:hint="eastAsia"/>
                                <w:sz w:val="24"/>
                                <w:szCs w:val="24"/>
                              </w:rPr>
                              <w:t>人材</w:t>
                            </w:r>
                            <w:r>
                              <w:rPr>
                                <w:rFonts w:ascii="ＭＳ 明朝" w:hAnsi="ＭＳ 明朝" w:hint="eastAsia"/>
                                <w:sz w:val="24"/>
                                <w:szCs w:val="24"/>
                              </w:rPr>
                              <w:t>の確保・定着といっても、何をすればよいか、何から手を付けてよいか迷っている企業も少なくありません。</w:t>
                            </w:r>
                          </w:p>
                          <w:p w14:paraId="20296D71" w14:textId="77777777" w:rsidR="00711602" w:rsidRPr="009C60DD" w:rsidRDefault="00711602" w:rsidP="00711602">
                            <w:pPr>
                              <w:pStyle w:val="a6"/>
                              <w:spacing w:line="360" w:lineRule="exact"/>
                              <w:ind w:right="44" w:firstLineChars="100" w:firstLine="236"/>
                              <w:jc w:val="left"/>
                              <w:rPr>
                                <w:rFonts w:ascii="ＭＳ 明朝" w:hAnsi="ＭＳ 明朝"/>
                                <w:sz w:val="24"/>
                                <w:szCs w:val="24"/>
                              </w:rPr>
                            </w:pPr>
                            <w:r>
                              <w:rPr>
                                <w:rFonts w:ascii="ＭＳ 明朝" w:hAnsi="ＭＳ 明朝" w:hint="eastAsia"/>
                                <w:sz w:val="24"/>
                                <w:szCs w:val="24"/>
                              </w:rPr>
                              <w:t>本研修では、人材確保と定着に関する最近の動向や、地元建設企業における若手の育成・定着事例について学びます。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8DF44" id="AutoShape 16" o:spid="_x0000_s1026" style="position:absolute;left:0;text-align:left;margin-left:0;margin-top:25.95pt;width:475.5pt;height:12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" filled="f">
                <v:textbox inset="5.85pt,.7pt,5.85pt,.7pt">
                  <w:txbxContent>
                    <w:p w14:paraId="71FA089D" w14:textId="10E6C843" w:rsidR="00711602" w:rsidRDefault="00711602" w:rsidP="00711602">
                      <w:pPr>
                        <w:pStyle w:val="a6"/>
                        <w:spacing w:line="360" w:lineRule="exact"/>
                        <w:ind w:right="44" w:firstLineChars="100" w:firstLine="236"/>
                        <w:jc w:val="left"/>
                        <w:rPr>
                          <w:rFonts w:ascii="ＭＳ 明朝" w:hAnsi="ＭＳ 明朝"/>
                          <w:sz w:val="24"/>
                          <w:szCs w:val="24"/>
                        </w:rPr>
                      </w:pPr>
                      <w:r>
                        <w:rPr>
                          <w:rFonts w:ascii="ＭＳ 明朝" w:hAnsi="ＭＳ 明朝" w:hint="eastAsia"/>
                          <w:sz w:val="24"/>
                          <w:szCs w:val="24"/>
                        </w:rPr>
                        <w:t>少子高齢化が進み労働人口が減少していく中で、</w:t>
                      </w:r>
                      <w:r w:rsidR="00867F03">
                        <w:rPr>
                          <w:rFonts w:ascii="ＭＳ 明朝" w:hAnsi="ＭＳ 明朝" w:hint="eastAsia"/>
                          <w:sz w:val="24"/>
                          <w:szCs w:val="24"/>
                        </w:rPr>
                        <w:t>人材</w:t>
                      </w:r>
                      <w:r>
                        <w:rPr>
                          <w:rFonts w:ascii="ＭＳ 明朝" w:hAnsi="ＭＳ 明朝" w:hint="eastAsia"/>
                          <w:sz w:val="24"/>
                          <w:szCs w:val="24"/>
                        </w:rPr>
                        <w:t>の確保と定着を図っていくことは建設業をはじめあらゆる産業で最優先事項となっています。しかし、ひとことで</w:t>
                      </w:r>
                      <w:r w:rsidR="00867F03">
                        <w:rPr>
                          <w:rFonts w:ascii="ＭＳ 明朝" w:hAnsi="ＭＳ 明朝" w:hint="eastAsia"/>
                          <w:sz w:val="24"/>
                          <w:szCs w:val="24"/>
                        </w:rPr>
                        <w:t>人材</w:t>
                      </w:r>
                      <w:r>
                        <w:rPr>
                          <w:rFonts w:ascii="ＭＳ 明朝" w:hAnsi="ＭＳ 明朝" w:hint="eastAsia"/>
                          <w:sz w:val="24"/>
                          <w:szCs w:val="24"/>
                        </w:rPr>
                        <w:t>の確保・定着といっても、何をすればよいか、何から手を付けてよいか迷っている企業も少なくありません。</w:t>
                      </w:r>
                    </w:p>
                    <w:p w14:paraId="20296D71" w14:textId="77777777" w:rsidR="00711602" w:rsidRPr="009C60DD" w:rsidRDefault="00711602" w:rsidP="00711602">
                      <w:pPr>
                        <w:pStyle w:val="a6"/>
                        <w:spacing w:line="360" w:lineRule="exact"/>
                        <w:ind w:right="44" w:firstLineChars="100" w:firstLine="236"/>
                        <w:jc w:val="left"/>
                        <w:rPr>
                          <w:rFonts w:ascii="ＭＳ 明朝" w:hAnsi="ＭＳ 明朝"/>
                          <w:sz w:val="24"/>
                          <w:szCs w:val="24"/>
                        </w:rPr>
                      </w:pPr>
                      <w:r>
                        <w:rPr>
                          <w:rFonts w:ascii="ＭＳ 明朝" w:hAnsi="ＭＳ 明朝" w:hint="eastAsia"/>
                          <w:sz w:val="24"/>
                          <w:szCs w:val="24"/>
                        </w:rPr>
                        <w:t>本研修では、人材確保と定着に関する最近の動向や、地元建設企業における若手の育成・定着事例について学びます。</w:t>
                      </w:r>
                    </w:p>
                  </w:txbxContent>
                </v:textbox>
                <w10:wrap type="topAndBottom" anchorx="margin"/>
              </v:roundrect>
            </w:pict>
          </mc:Fallback>
        </mc:AlternateContent>
      </w:r>
      <w:r w:rsidR="006466C0" w:rsidRPr="00711602">
        <w:rPr>
          <w:rFonts w:ascii="ＭＳ 明朝" w:hAnsi="ＭＳ 明朝" w:hint="eastAsia"/>
          <w:b/>
          <w:sz w:val="28"/>
        </w:rPr>
        <w:t>「</w:t>
      </w:r>
      <w:r w:rsidRPr="00711602">
        <w:rPr>
          <w:rFonts w:ascii="ＭＳ 明朝" w:hAnsi="ＭＳ 明朝" w:hint="eastAsia"/>
          <w:b/>
          <w:sz w:val="28"/>
        </w:rPr>
        <w:t>人材</w:t>
      </w:r>
      <w:r w:rsidR="00726003" w:rsidRPr="00711602">
        <w:rPr>
          <w:rFonts w:ascii="ＭＳ 明朝" w:hAnsi="ＭＳ 明朝" w:hint="eastAsia"/>
          <w:b/>
          <w:sz w:val="28"/>
        </w:rPr>
        <w:t>の</w:t>
      </w:r>
      <w:r w:rsidRPr="00711602">
        <w:rPr>
          <w:rFonts w:ascii="ＭＳ 明朝" w:hAnsi="ＭＳ 明朝" w:hint="eastAsia"/>
          <w:b/>
          <w:sz w:val="28"/>
        </w:rPr>
        <w:t>確保</w:t>
      </w:r>
      <w:r w:rsidR="00726003" w:rsidRPr="00711602">
        <w:rPr>
          <w:rFonts w:ascii="ＭＳ 明朝" w:hAnsi="ＭＳ 明朝" w:hint="eastAsia"/>
          <w:b/>
          <w:sz w:val="28"/>
        </w:rPr>
        <w:t>・</w:t>
      </w:r>
      <w:r w:rsidR="001075CD" w:rsidRPr="00711602">
        <w:rPr>
          <w:rFonts w:ascii="ＭＳ 明朝" w:hAnsi="ＭＳ 明朝" w:hint="eastAsia"/>
          <w:b/>
          <w:sz w:val="28"/>
        </w:rPr>
        <w:t>定着</w:t>
      </w:r>
      <w:r w:rsidR="00726003" w:rsidRPr="00711602">
        <w:rPr>
          <w:rFonts w:ascii="ＭＳ 明朝" w:hAnsi="ＭＳ 明朝" w:hint="eastAsia"/>
          <w:b/>
          <w:sz w:val="28"/>
        </w:rPr>
        <w:t>推進研修</w:t>
      </w:r>
      <w:r w:rsidR="006466C0" w:rsidRPr="00711602">
        <w:rPr>
          <w:rFonts w:ascii="ＭＳ 明朝" w:hAnsi="ＭＳ 明朝" w:hint="eastAsia"/>
          <w:b/>
          <w:sz w:val="28"/>
        </w:rPr>
        <w:t>」</w:t>
      </w:r>
    </w:p>
    <w:p w14:paraId="6EB6FE67" w14:textId="49152E08" w:rsidR="00172170" w:rsidRPr="00711602" w:rsidRDefault="00172170" w:rsidP="00522297">
      <w:pPr>
        <w:pStyle w:val="a6"/>
        <w:wordWrap/>
        <w:snapToGrid w:val="0"/>
        <w:spacing w:line="360" w:lineRule="exact"/>
        <w:ind w:right="44" w:firstLineChars="100" w:firstLine="236"/>
        <w:jc w:val="left"/>
        <w:rPr>
          <w:rFonts w:ascii="ＭＳ 明朝" w:hAnsi="ＭＳ 明朝"/>
          <w:sz w:val="24"/>
          <w:szCs w:val="24"/>
        </w:rPr>
      </w:pPr>
    </w:p>
    <w:p w14:paraId="3409FED3" w14:textId="77777777" w:rsidR="008405C7"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主　催　　(一社)富山県建設業協会</w:t>
      </w:r>
      <w:r w:rsidR="00414D74" w:rsidRPr="00017863">
        <w:rPr>
          <w:rFonts w:ascii="ＭＳ 明朝" w:hAnsi="ＭＳ 明朝" w:hint="eastAsia"/>
          <w:sz w:val="24"/>
        </w:rPr>
        <w:t xml:space="preserve">　働き方改革委員会</w:t>
      </w:r>
      <w:r w:rsidR="008405C7" w:rsidRPr="00017863">
        <w:rPr>
          <w:rFonts w:ascii="ＭＳ 明朝" w:hAnsi="ＭＳ 明朝" w:hint="eastAsia"/>
          <w:sz w:val="24"/>
        </w:rPr>
        <w:t xml:space="preserve">　</w:t>
      </w:r>
    </w:p>
    <w:p w14:paraId="35411531" w14:textId="77777777" w:rsidR="00086C07" w:rsidRDefault="00086C07" w:rsidP="00522297">
      <w:pPr>
        <w:snapToGrid w:val="0"/>
        <w:spacing w:line="320" w:lineRule="exact"/>
        <w:rPr>
          <w:rFonts w:ascii="ＭＳ 明朝" w:hAnsi="ＭＳ 明朝"/>
          <w:sz w:val="24"/>
        </w:rPr>
      </w:pPr>
    </w:p>
    <w:p w14:paraId="4ED26359" w14:textId="0CFF3280" w:rsidR="00172170"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日　時　　</w:t>
      </w:r>
      <w:r w:rsidR="00F86B7E" w:rsidRPr="00017863">
        <w:rPr>
          <w:rFonts w:ascii="ＭＳ 明朝" w:hAnsi="ＭＳ 明朝" w:hint="eastAsia"/>
          <w:sz w:val="24"/>
        </w:rPr>
        <w:t>令和</w:t>
      </w:r>
      <w:r w:rsidR="00017863">
        <w:rPr>
          <w:rFonts w:ascii="ＭＳ 明朝" w:hAnsi="ＭＳ 明朝" w:hint="eastAsia"/>
          <w:sz w:val="24"/>
        </w:rPr>
        <w:t>４</w:t>
      </w:r>
      <w:r w:rsidR="00F86B7E" w:rsidRPr="00017863">
        <w:rPr>
          <w:rFonts w:ascii="ＭＳ 明朝" w:hAnsi="ＭＳ 明朝" w:hint="eastAsia"/>
          <w:sz w:val="24"/>
        </w:rPr>
        <w:t>年</w:t>
      </w:r>
      <w:r w:rsidR="00017863">
        <w:rPr>
          <w:rFonts w:ascii="ＭＳ 明朝" w:hAnsi="ＭＳ 明朝" w:hint="eastAsia"/>
          <w:sz w:val="24"/>
        </w:rPr>
        <w:t>３</w:t>
      </w:r>
      <w:r w:rsidRPr="00017863">
        <w:rPr>
          <w:rFonts w:ascii="ＭＳ 明朝" w:hAnsi="ＭＳ 明朝" w:hint="eastAsia"/>
          <w:sz w:val="24"/>
        </w:rPr>
        <w:t>月</w:t>
      </w:r>
      <w:r w:rsidR="0072279F">
        <w:rPr>
          <w:rFonts w:ascii="ＭＳ 明朝" w:hAnsi="ＭＳ 明朝" w:hint="eastAsia"/>
          <w:sz w:val="24"/>
        </w:rPr>
        <w:t>８</w:t>
      </w:r>
      <w:r w:rsidRPr="00017863">
        <w:rPr>
          <w:rFonts w:ascii="ＭＳ 明朝" w:hAnsi="ＭＳ 明朝" w:hint="eastAsia"/>
          <w:sz w:val="24"/>
        </w:rPr>
        <w:t>日（</w:t>
      </w:r>
      <w:r w:rsidR="0072279F">
        <w:rPr>
          <w:rFonts w:ascii="ＭＳ 明朝" w:hAnsi="ＭＳ 明朝" w:hint="eastAsia"/>
          <w:sz w:val="24"/>
        </w:rPr>
        <w:t>火</w:t>
      </w:r>
      <w:r w:rsidRPr="00017863">
        <w:rPr>
          <w:rFonts w:ascii="ＭＳ 明朝" w:hAnsi="ＭＳ 明朝" w:hint="eastAsia"/>
          <w:sz w:val="24"/>
        </w:rPr>
        <w:t>）1</w:t>
      </w:r>
      <w:r w:rsidR="00017863">
        <w:rPr>
          <w:rFonts w:ascii="ＭＳ 明朝" w:hAnsi="ＭＳ 明朝" w:hint="eastAsia"/>
          <w:sz w:val="24"/>
        </w:rPr>
        <w:t>3</w:t>
      </w:r>
      <w:r w:rsidRPr="00017863">
        <w:rPr>
          <w:rFonts w:ascii="ＭＳ 明朝" w:hAnsi="ＭＳ 明朝" w:hint="eastAsia"/>
          <w:sz w:val="24"/>
        </w:rPr>
        <w:t>:</w:t>
      </w:r>
      <w:r w:rsidR="00017863">
        <w:rPr>
          <w:rFonts w:ascii="ＭＳ 明朝" w:hAnsi="ＭＳ 明朝" w:hint="eastAsia"/>
          <w:sz w:val="24"/>
        </w:rPr>
        <w:t>0</w:t>
      </w:r>
      <w:r w:rsidRPr="00017863">
        <w:rPr>
          <w:rFonts w:ascii="ＭＳ 明朝" w:hAnsi="ＭＳ 明朝" w:hint="eastAsia"/>
          <w:sz w:val="24"/>
        </w:rPr>
        <w:t>0～1</w:t>
      </w:r>
      <w:r w:rsidR="00017863">
        <w:rPr>
          <w:rFonts w:ascii="ＭＳ 明朝" w:hAnsi="ＭＳ 明朝" w:hint="eastAsia"/>
          <w:sz w:val="24"/>
        </w:rPr>
        <w:t>6</w:t>
      </w:r>
      <w:r w:rsidRPr="00017863">
        <w:rPr>
          <w:rFonts w:ascii="ＭＳ 明朝" w:hAnsi="ＭＳ 明朝" w:hint="eastAsia"/>
          <w:sz w:val="24"/>
        </w:rPr>
        <w:t>:</w:t>
      </w:r>
      <w:r w:rsidR="00037A37" w:rsidRPr="00017863">
        <w:rPr>
          <w:rFonts w:ascii="ＭＳ 明朝" w:hAnsi="ＭＳ 明朝" w:hint="eastAsia"/>
          <w:sz w:val="24"/>
        </w:rPr>
        <w:t>0</w:t>
      </w:r>
      <w:r w:rsidRPr="00017863">
        <w:rPr>
          <w:rFonts w:ascii="ＭＳ 明朝" w:hAnsi="ＭＳ 明朝" w:hint="eastAsia"/>
          <w:sz w:val="24"/>
        </w:rPr>
        <w:t>0</w:t>
      </w:r>
    </w:p>
    <w:p w14:paraId="791966B6" w14:textId="77777777" w:rsidR="00086C07" w:rsidRDefault="00086C07" w:rsidP="00522297">
      <w:pPr>
        <w:snapToGrid w:val="0"/>
        <w:spacing w:line="320" w:lineRule="exact"/>
        <w:rPr>
          <w:rFonts w:ascii="ＭＳ 明朝" w:hAnsi="ＭＳ 明朝"/>
          <w:sz w:val="24"/>
        </w:rPr>
      </w:pPr>
    </w:p>
    <w:p w14:paraId="783A1F60" w14:textId="1CD6D796" w:rsidR="00172170"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w:t>
      </w:r>
      <w:r w:rsidR="004E27E0" w:rsidRPr="00017863">
        <w:rPr>
          <w:rFonts w:ascii="ＭＳ 明朝" w:hAnsi="ＭＳ 明朝" w:hint="eastAsia"/>
          <w:sz w:val="24"/>
        </w:rPr>
        <w:t>会　場</w:t>
      </w:r>
      <w:r w:rsidRPr="00017863">
        <w:rPr>
          <w:rFonts w:ascii="ＭＳ 明朝" w:hAnsi="ＭＳ 明朝" w:hint="eastAsia"/>
          <w:sz w:val="24"/>
        </w:rPr>
        <w:t xml:space="preserve">　　</w:t>
      </w:r>
      <w:r w:rsidR="00017863">
        <w:rPr>
          <w:rFonts w:ascii="ＭＳ 明朝" w:hAnsi="ＭＳ 明朝" w:hint="eastAsia"/>
          <w:sz w:val="24"/>
        </w:rPr>
        <w:t>ホテルグランテラス富山</w:t>
      </w:r>
    </w:p>
    <w:p w14:paraId="61C82642" w14:textId="77777777" w:rsidR="00086C07" w:rsidRDefault="00086C07" w:rsidP="009829EF">
      <w:pPr>
        <w:snapToGrid w:val="0"/>
        <w:spacing w:line="320" w:lineRule="exact"/>
        <w:rPr>
          <w:rFonts w:ascii="ＭＳ 明朝" w:hAnsi="ＭＳ 明朝"/>
          <w:sz w:val="24"/>
        </w:rPr>
      </w:pPr>
    </w:p>
    <w:p w14:paraId="129337EE" w14:textId="5E86506C" w:rsidR="009829EF" w:rsidRPr="00017863" w:rsidRDefault="00172170" w:rsidP="009829EF">
      <w:pPr>
        <w:snapToGrid w:val="0"/>
        <w:spacing w:line="320" w:lineRule="exact"/>
        <w:rPr>
          <w:rFonts w:ascii="ＭＳ 明朝" w:hAnsi="ＭＳ 明朝"/>
          <w:sz w:val="24"/>
        </w:rPr>
      </w:pPr>
      <w:r w:rsidRPr="00017863">
        <w:rPr>
          <w:rFonts w:ascii="ＭＳ 明朝" w:hAnsi="ＭＳ 明朝" w:hint="eastAsia"/>
          <w:sz w:val="24"/>
        </w:rPr>
        <w:t xml:space="preserve">　内　容　　</w:t>
      </w:r>
      <w:r w:rsidR="00DB566F" w:rsidRPr="00017863">
        <w:rPr>
          <w:rFonts w:ascii="ＭＳ 明朝" w:hAnsi="ＭＳ 明朝" w:hint="eastAsia"/>
          <w:sz w:val="24"/>
        </w:rPr>
        <w:t>第１部</w:t>
      </w:r>
      <w:r w:rsidR="00D365B4" w:rsidRPr="00017863">
        <w:rPr>
          <w:rFonts w:ascii="ＭＳ 明朝" w:hAnsi="ＭＳ 明朝" w:hint="eastAsia"/>
          <w:sz w:val="24"/>
        </w:rPr>
        <w:t>「</w:t>
      </w:r>
      <w:r w:rsidR="00DB566F" w:rsidRPr="00017863">
        <w:rPr>
          <w:rFonts w:ascii="ＭＳ 明朝" w:hAnsi="ＭＳ 明朝" w:hint="eastAsia"/>
          <w:sz w:val="24"/>
        </w:rPr>
        <w:t>これからの経営を見据えた人材確保と定着のすすめ</w:t>
      </w:r>
      <w:r w:rsidR="00D365B4" w:rsidRPr="00017863">
        <w:rPr>
          <w:rFonts w:ascii="ＭＳ 明朝" w:hAnsi="ＭＳ 明朝" w:hint="eastAsia"/>
          <w:sz w:val="24"/>
        </w:rPr>
        <w:t>」</w:t>
      </w:r>
    </w:p>
    <w:p w14:paraId="34D55CC2" w14:textId="01C5D8FB" w:rsidR="009829EF" w:rsidRPr="00017863" w:rsidRDefault="009829EF" w:rsidP="009829EF">
      <w:pPr>
        <w:snapToGrid w:val="0"/>
        <w:spacing w:line="320" w:lineRule="exact"/>
        <w:rPr>
          <w:rFonts w:ascii="ＭＳ 明朝" w:hAnsi="ＭＳ 明朝"/>
          <w:sz w:val="24"/>
        </w:rPr>
      </w:pPr>
      <w:r w:rsidRPr="00017863">
        <w:rPr>
          <w:rFonts w:ascii="ＭＳ 明朝" w:hAnsi="ＭＳ 明朝" w:hint="eastAsia"/>
          <w:sz w:val="24"/>
        </w:rPr>
        <w:t xml:space="preserve">　　　　　　</w:t>
      </w:r>
      <w:r w:rsidR="00DB566F" w:rsidRPr="00017863">
        <w:rPr>
          <w:rFonts w:ascii="ＭＳ 明朝" w:hAnsi="ＭＳ 明朝" w:hint="eastAsia"/>
          <w:sz w:val="24"/>
        </w:rPr>
        <w:t xml:space="preserve">　　講師　セルファクト(株)　代表取締役　岩城　徹也　氏</w:t>
      </w:r>
    </w:p>
    <w:p w14:paraId="0522395C" w14:textId="77777777" w:rsidR="00086C07" w:rsidRDefault="00086C07" w:rsidP="009829EF">
      <w:pPr>
        <w:snapToGrid w:val="0"/>
        <w:spacing w:line="320" w:lineRule="exact"/>
        <w:rPr>
          <w:rFonts w:ascii="ＭＳ 明朝" w:hAnsi="ＭＳ 明朝"/>
          <w:sz w:val="24"/>
        </w:rPr>
      </w:pPr>
    </w:p>
    <w:p w14:paraId="5717A9BC" w14:textId="4B187A8C" w:rsidR="009829EF" w:rsidRPr="00017863" w:rsidRDefault="009829EF" w:rsidP="009829EF">
      <w:pPr>
        <w:snapToGrid w:val="0"/>
        <w:spacing w:line="320" w:lineRule="exact"/>
        <w:rPr>
          <w:rFonts w:ascii="ＭＳ 明朝" w:hAnsi="ＭＳ 明朝"/>
          <w:sz w:val="24"/>
        </w:rPr>
      </w:pPr>
      <w:r w:rsidRPr="00017863">
        <w:rPr>
          <w:rFonts w:ascii="ＭＳ 明朝" w:hAnsi="ＭＳ 明朝" w:hint="eastAsia"/>
          <w:sz w:val="24"/>
        </w:rPr>
        <w:t xml:space="preserve">　　　　　　</w:t>
      </w:r>
      <w:r w:rsidR="00DB566F" w:rsidRPr="00017863">
        <w:rPr>
          <w:rFonts w:ascii="ＭＳ 明朝" w:hAnsi="ＭＳ 明朝" w:hint="eastAsia"/>
          <w:sz w:val="24"/>
        </w:rPr>
        <w:t>第２部　建設企業における若手</w:t>
      </w:r>
      <w:r w:rsidR="00017863" w:rsidRPr="00017863">
        <w:rPr>
          <w:rFonts w:ascii="ＭＳ 明朝" w:hAnsi="ＭＳ 明朝" w:hint="eastAsia"/>
          <w:sz w:val="24"/>
        </w:rPr>
        <w:t>の育成</w:t>
      </w:r>
      <w:r w:rsidR="002F5ED1">
        <w:rPr>
          <w:rFonts w:ascii="ＭＳ 明朝" w:hAnsi="ＭＳ 明朝" w:hint="eastAsia"/>
          <w:sz w:val="24"/>
        </w:rPr>
        <w:t>・定着推進</w:t>
      </w:r>
      <w:r w:rsidR="00017863" w:rsidRPr="00017863">
        <w:rPr>
          <w:rFonts w:ascii="ＭＳ 明朝" w:hAnsi="ＭＳ 明朝" w:hint="eastAsia"/>
          <w:sz w:val="24"/>
        </w:rPr>
        <w:t>事例</w:t>
      </w:r>
    </w:p>
    <w:p w14:paraId="01556275" w14:textId="4090BBB8" w:rsidR="009829EF" w:rsidRPr="00017863" w:rsidRDefault="009829EF" w:rsidP="008F5F88">
      <w:pPr>
        <w:snapToGrid w:val="0"/>
        <w:spacing w:line="320" w:lineRule="exact"/>
        <w:rPr>
          <w:rFonts w:ascii="ＭＳ 明朝" w:hAnsi="ＭＳ 明朝"/>
          <w:sz w:val="24"/>
        </w:rPr>
      </w:pPr>
      <w:r w:rsidRPr="00017863">
        <w:rPr>
          <w:rFonts w:ascii="ＭＳ 明朝" w:hAnsi="ＭＳ 明朝" w:hint="eastAsia"/>
          <w:sz w:val="24"/>
        </w:rPr>
        <w:t xml:space="preserve">　　　　　　</w:t>
      </w:r>
      <w:r w:rsidR="00017863" w:rsidRPr="00017863">
        <w:rPr>
          <w:rFonts w:ascii="ＭＳ 明朝" w:hAnsi="ＭＳ 明朝" w:hint="eastAsia"/>
          <w:sz w:val="24"/>
        </w:rPr>
        <w:t xml:space="preserve">　　</w:t>
      </w:r>
      <w:r w:rsidR="00017863">
        <w:rPr>
          <w:rFonts w:ascii="ＭＳ 明朝" w:hAnsi="ＭＳ 明朝" w:hint="eastAsia"/>
          <w:sz w:val="24"/>
        </w:rPr>
        <w:t xml:space="preserve">講師　</w:t>
      </w:r>
      <w:r w:rsidR="00017863" w:rsidRPr="00017863">
        <w:rPr>
          <w:rFonts w:ascii="ＭＳ 明朝" w:hAnsi="ＭＳ 明朝" w:hint="eastAsia"/>
          <w:sz w:val="24"/>
        </w:rPr>
        <w:t>砺波工業(株)（砺波市）</w:t>
      </w:r>
    </w:p>
    <w:p w14:paraId="5BBB8901" w14:textId="1BFD22B6" w:rsidR="00017863" w:rsidRPr="00017863" w:rsidRDefault="00017863" w:rsidP="008F5F88">
      <w:pPr>
        <w:snapToGrid w:val="0"/>
        <w:spacing w:line="320" w:lineRule="exact"/>
        <w:rPr>
          <w:rFonts w:ascii="ＭＳ 明朝" w:hAnsi="ＭＳ 明朝"/>
          <w:sz w:val="24"/>
        </w:rPr>
      </w:pPr>
      <w:r w:rsidRPr="00017863">
        <w:rPr>
          <w:rFonts w:ascii="ＭＳ 明朝" w:hAnsi="ＭＳ 明朝" w:hint="eastAsia"/>
          <w:sz w:val="24"/>
        </w:rPr>
        <w:t xml:space="preserve">　　　　　　　　</w:t>
      </w:r>
      <w:r>
        <w:rPr>
          <w:rFonts w:ascii="ＭＳ 明朝" w:hAnsi="ＭＳ 明朝" w:hint="eastAsia"/>
          <w:sz w:val="24"/>
        </w:rPr>
        <w:t xml:space="preserve">　　　</w:t>
      </w:r>
      <w:r w:rsidRPr="00017863">
        <w:rPr>
          <w:rFonts w:ascii="ＭＳ 明朝" w:hAnsi="ＭＳ 明朝" w:hint="eastAsia"/>
          <w:sz w:val="24"/>
        </w:rPr>
        <w:t>塩谷建設(株)（高岡市）</w:t>
      </w:r>
    </w:p>
    <w:p w14:paraId="3B09108D" w14:textId="77777777" w:rsidR="00086C07" w:rsidRDefault="00086C07" w:rsidP="00522297">
      <w:pPr>
        <w:snapToGrid w:val="0"/>
        <w:spacing w:line="320" w:lineRule="exact"/>
        <w:rPr>
          <w:rFonts w:ascii="ＭＳ 明朝" w:hAnsi="ＭＳ 明朝"/>
          <w:sz w:val="24"/>
        </w:rPr>
      </w:pPr>
    </w:p>
    <w:p w14:paraId="67DD9F9A" w14:textId="20DAE91C" w:rsidR="00172170"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対象者　　</w:t>
      </w:r>
      <w:r w:rsidR="00522297" w:rsidRPr="00017863">
        <w:rPr>
          <w:rFonts w:ascii="ＭＳ 明朝" w:hAnsi="ＭＳ 明朝" w:hint="eastAsia"/>
          <w:sz w:val="24"/>
        </w:rPr>
        <w:t>会員企業の</w:t>
      </w:r>
      <w:r w:rsidR="008F5F88" w:rsidRPr="00017863">
        <w:rPr>
          <w:rFonts w:ascii="ＭＳ 明朝" w:hAnsi="ＭＳ 明朝" w:hint="eastAsia"/>
          <w:sz w:val="24"/>
        </w:rPr>
        <w:t>経営者、</w:t>
      </w:r>
      <w:r w:rsidR="0067756E" w:rsidRPr="00017863">
        <w:rPr>
          <w:rFonts w:ascii="ＭＳ 明朝" w:hAnsi="ＭＳ 明朝" w:hint="eastAsia"/>
          <w:sz w:val="24"/>
        </w:rPr>
        <w:t>経営幹部</w:t>
      </w:r>
      <w:r w:rsidR="00F86B7E" w:rsidRPr="00017863">
        <w:rPr>
          <w:rFonts w:ascii="ＭＳ 明朝" w:hAnsi="ＭＳ 明朝" w:hint="eastAsia"/>
          <w:sz w:val="24"/>
        </w:rPr>
        <w:t xml:space="preserve">　等</w:t>
      </w:r>
    </w:p>
    <w:p w14:paraId="793B7D26" w14:textId="77777777" w:rsidR="00086C07" w:rsidRDefault="00086C07" w:rsidP="00522297">
      <w:pPr>
        <w:snapToGrid w:val="0"/>
        <w:spacing w:line="320" w:lineRule="exact"/>
        <w:rPr>
          <w:rFonts w:ascii="ＭＳ 明朝" w:hAnsi="ＭＳ 明朝"/>
          <w:sz w:val="24"/>
        </w:rPr>
      </w:pPr>
    </w:p>
    <w:p w14:paraId="3C40C205" w14:textId="65CCB4A8" w:rsidR="00172170"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定　員　　</w:t>
      </w:r>
      <w:r w:rsidR="00017863">
        <w:rPr>
          <w:rFonts w:ascii="ＭＳ 明朝" w:hAnsi="ＭＳ 明朝" w:hint="eastAsia"/>
          <w:sz w:val="24"/>
        </w:rPr>
        <w:t>６</w:t>
      </w:r>
      <w:r w:rsidRPr="00017863">
        <w:rPr>
          <w:rFonts w:ascii="ＭＳ 明朝" w:hAnsi="ＭＳ 明朝" w:hint="eastAsia"/>
          <w:sz w:val="24"/>
        </w:rPr>
        <w:t>０名</w:t>
      </w:r>
      <w:r w:rsidR="00F519E8" w:rsidRPr="00017863">
        <w:rPr>
          <w:rFonts w:ascii="ＭＳ 明朝" w:hAnsi="ＭＳ 明朝" w:hint="eastAsia"/>
          <w:sz w:val="24"/>
        </w:rPr>
        <w:t>（定員に達し次第、締め切らせていただきます）</w:t>
      </w:r>
    </w:p>
    <w:p w14:paraId="15E00670" w14:textId="77777777" w:rsidR="00086C07" w:rsidRDefault="00086C07" w:rsidP="00522297">
      <w:pPr>
        <w:snapToGrid w:val="0"/>
        <w:spacing w:line="320" w:lineRule="exact"/>
        <w:rPr>
          <w:rFonts w:ascii="ＭＳ 明朝" w:hAnsi="ＭＳ 明朝"/>
          <w:sz w:val="24"/>
        </w:rPr>
      </w:pPr>
    </w:p>
    <w:p w14:paraId="1B6002F3" w14:textId="7A3D1F20" w:rsidR="00172170" w:rsidRPr="00017863" w:rsidRDefault="00172170" w:rsidP="00522297">
      <w:pPr>
        <w:snapToGrid w:val="0"/>
        <w:spacing w:line="320" w:lineRule="exact"/>
        <w:rPr>
          <w:rFonts w:ascii="ＭＳ 明朝" w:hAnsi="ＭＳ 明朝"/>
          <w:sz w:val="24"/>
        </w:rPr>
      </w:pPr>
      <w:r w:rsidRPr="00017863">
        <w:rPr>
          <w:rFonts w:ascii="ＭＳ 明朝" w:hAnsi="ＭＳ 明朝" w:hint="eastAsia"/>
          <w:sz w:val="24"/>
        </w:rPr>
        <w:t xml:space="preserve">　参加費　　無　料</w:t>
      </w:r>
    </w:p>
    <w:p w14:paraId="63134171" w14:textId="77777777" w:rsidR="00086C07" w:rsidRDefault="00086C07" w:rsidP="001B18F7">
      <w:pPr>
        <w:snapToGrid w:val="0"/>
        <w:spacing w:line="320" w:lineRule="exact"/>
        <w:ind w:left="1440" w:hangingChars="600" w:hanging="1440"/>
        <w:rPr>
          <w:rFonts w:ascii="ＭＳ 明朝" w:hAnsi="ＭＳ 明朝"/>
          <w:sz w:val="24"/>
        </w:rPr>
      </w:pPr>
    </w:p>
    <w:p w14:paraId="25C8C62A" w14:textId="6FEA9FA5" w:rsidR="00172170" w:rsidRPr="00017863" w:rsidRDefault="00172170" w:rsidP="001B18F7">
      <w:pPr>
        <w:snapToGrid w:val="0"/>
        <w:spacing w:line="320" w:lineRule="exact"/>
        <w:ind w:left="1440" w:hangingChars="600" w:hanging="1440"/>
        <w:rPr>
          <w:rFonts w:ascii="ＭＳ 明朝" w:hAnsi="ＭＳ 明朝"/>
          <w:sz w:val="24"/>
        </w:rPr>
      </w:pPr>
      <w:r w:rsidRPr="00017863">
        <w:rPr>
          <w:rFonts w:ascii="ＭＳ 明朝" w:hAnsi="ＭＳ 明朝" w:hint="eastAsia"/>
          <w:sz w:val="24"/>
        </w:rPr>
        <w:t xml:space="preserve">　申込み　　別紙の申込書に必要事項を記載の上、</w:t>
      </w:r>
      <w:r w:rsidR="00F86B7E" w:rsidRPr="00017863">
        <w:rPr>
          <w:rFonts w:ascii="ＭＳ 明朝" w:hAnsi="ＭＳ 明朝" w:hint="eastAsia"/>
          <w:sz w:val="24"/>
        </w:rPr>
        <w:t>令和</w:t>
      </w:r>
      <w:r w:rsidR="001F3946" w:rsidRPr="00017863">
        <w:rPr>
          <w:rFonts w:ascii="ＭＳ 明朝" w:hAnsi="ＭＳ 明朝" w:hint="eastAsia"/>
          <w:sz w:val="24"/>
        </w:rPr>
        <w:t>３</w:t>
      </w:r>
      <w:r w:rsidR="00F86B7E" w:rsidRPr="00017863">
        <w:rPr>
          <w:rFonts w:ascii="ＭＳ 明朝" w:hAnsi="ＭＳ 明朝" w:hint="eastAsia"/>
          <w:sz w:val="24"/>
        </w:rPr>
        <w:t>年</w:t>
      </w:r>
      <w:r w:rsidR="00076711">
        <w:rPr>
          <w:rFonts w:ascii="ＭＳ 明朝" w:hAnsi="ＭＳ 明朝" w:hint="eastAsia"/>
          <w:sz w:val="24"/>
        </w:rPr>
        <w:t>２</w:t>
      </w:r>
      <w:r w:rsidRPr="00017863">
        <w:rPr>
          <w:rFonts w:ascii="ＭＳ 明朝" w:hAnsi="ＭＳ 明朝" w:hint="eastAsia"/>
          <w:sz w:val="24"/>
        </w:rPr>
        <w:t>月</w:t>
      </w:r>
      <w:r w:rsidR="008D51C7">
        <w:rPr>
          <w:rFonts w:ascii="ＭＳ 明朝" w:hAnsi="ＭＳ 明朝" w:hint="eastAsia"/>
          <w:sz w:val="24"/>
        </w:rPr>
        <w:t>18</w:t>
      </w:r>
      <w:r w:rsidRPr="00017863">
        <w:rPr>
          <w:rFonts w:ascii="ＭＳ 明朝" w:hAnsi="ＭＳ 明朝" w:hint="eastAsia"/>
          <w:sz w:val="24"/>
        </w:rPr>
        <w:t>日(</w:t>
      </w:r>
      <w:r w:rsidR="008D51C7">
        <w:rPr>
          <w:rFonts w:ascii="ＭＳ 明朝" w:hAnsi="ＭＳ 明朝" w:hint="eastAsia"/>
          <w:sz w:val="24"/>
        </w:rPr>
        <w:t>金</w:t>
      </w:r>
      <w:r w:rsidRPr="00017863">
        <w:rPr>
          <w:rFonts w:ascii="ＭＳ 明朝" w:hAnsi="ＭＳ 明朝" w:hint="eastAsia"/>
          <w:sz w:val="24"/>
        </w:rPr>
        <w:t>)までに、</w:t>
      </w:r>
      <w:r w:rsidR="00F86B7E" w:rsidRPr="00017863">
        <w:rPr>
          <w:rFonts w:ascii="ＭＳ 明朝" w:hAnsi="ＭＳ 明朝" w:hint="eastAsia"/>
          <w:sz w:val="24"/>
        </w:rPr>
        <w:t xml:space="preserve">　</w:t>
      </w:r>
      <w:r w:rsidRPr="00017863">
        <w:rPr>
          <w:rFonts w:ascii="ＭＳ 明朝" w:hAnsi="ＭＳ 明朝" w:hint="eastAsia"/>
          <w:sz w:val="24"/>
        </w:rPr>
        <w:t>ＦＡＸ（076-432-5579）</w:t>
      </w:r>
      <w:r w:rsidR="0023445E" w:rsidRPr="00017863">
        <w:rPr>
          <w:rFonts w:ascii="ＭＳ 明朝" w:hAnsi="ＭＳ 明朝" w:hint="eastAsia"/>
          <w:sz w:val="24"/>
        </w:rPr>
        <w:t>または</w:t>
      </w:r>
      <w:hyperlink r:id="rId8" w:history="1">
        <w:r w:rsidR="0023445E" w:rsidRPr="008731A5">
          <w:rPr>
            <w:rStyle w:val="af2"/>
            <w:rFonts w:ascii="ＭＳ 明朝" w:hAnsi="ＭＳ 明朝" w:hint="eastAsia"/>
            <w:sz w:val="24"/>
          </w:rPr>
          <w:t>WEB</w:t>
        </w:r>
      </w:hyperlink>
      <w:r w:rsidRPr="00017863">
        <w:rPr>
          <w:rFonts w:ascii="ＭＳ 明朝" w:hAnsi="ＭＳ 明朝" w:hint="eastAsia"/>
          <w:sz w:val="24"/>
        </w:rPr>
        <w:t>にてお申し込みください。</w:t>
      </w:r>
    </w:p>
    <w:p w14:paraId="381255A9" w14:textId="77777777" w:rsidR="00086C07" w:rsidRDefault="00086C07" w:rsidP="001B18F7">
      <w:pPr>
        <w:snapToGrid w:val="0"/>
        <w:spacing w:line="320" w:lineRule="exact"/>
        <w:ind w:left="1440" w:hangingChars="600" w:hanging="1440"/>
        <w:rPr>
          <w:rFonts w:ascii="ＭＳ 明朝" w:hAnsi="ＭＳ 明朝"/>
          <w:sz w:val="24"/>
        </w:rPr>
      </w:pPr>
    </w:p>
    <w:p w14:paraId="6D4C9FDB" w14:textId="0CA31180" w:rsidR="00C2380A" w:rsidRPr="00017863" w:rsidRDefault="00086C07" w:rsidP="001B18F7">
      <w:pPr>
        <w:snapToGrid w:val="0"/>
        <w:spacing w:line="320" w:lineRule="exact"/>
        <w:ind w:left="1440" w:hangingChars="600" w:hanging="1440"/>
        <w:rPr>
          <w:rFonts w:ascii="ＭＳ 明朝" w:hAnsi="ＭＳ 明朝"/>
          <w:sz w:val="22"/>
          <w:szCs w:val="22"/>
        </w:rPr>
      </w:pPr>
      <w:r w:rsidRPr="00017863">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55589BC0" wp14:editId="1341BA54">
                <wp:simplePos x="0" y="0"/>
                <wp:positionH relativeFrom="margin">
                  <wp:align>right</wp:align>
                </wp:positionH>
                <wp:positionV relativeFrom="paragraph">
                  <wp:posOffset>746125</wp:posOffset>
                </wp:positionV>
                <wp:extent cx="2361565" cy="779145"/>
                <wp:effectExtent l="0" t="0" r="19685" b="2095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779145"/>
                        </a:xfrm>
                        <a:prstGeom prst="rect">
                          <a:avLst/>
                        </a:prstGeom>
                        <a:solidFill>
                          <a:srgbClr val="FFFFFF"/>
                        </a:solidFill>
                        <a:ln w="9525">
                          <a:solidFill>
                            <a:srgbClr val="000000"/>
                          </a:solidFill>
                          <a:miter lim="800000"/>
                          <a:headEnd/>
                          <a:tailEnd/>
                        </a:ln>
                      </wps:spPr>
                      <wps:txbx>
                        <w:txbxContent>
                          <w:p w14:paraId="3C537E69"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問合せ　(一社)富山県建設業協会</w:t>
                            </w:r>
                          </w:p>
                          <w:p w14:paraId="6A255025"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担　当：</w:t>
                            </w:r>
                            <w:r w:rsidR="00F86B7E">
                              <w:rPr>
                                <w:rFonts w:ascii="ＭＳ 明朝" w:hAnsi="ＭＳ 明朝" w:hint="eastAsia"/>
                              </w:rPr>
                              <w:t>山崎、</w:t>
                            </w:r>
                            <w:r w:rsidRPr="00FF44F3">
                              <w:rPr>
                                <w:rFonts w:ascii="ＭＳ 明朝" w:hAnsi="ＭＳ 明朝" w:hint="eastAsia"/>
                              </w:rPr>
                              <w:t>寺島、</w:t>
                            </w:r>
                            <w:r w:rsidR="00332075" w:rsidRPr="00FF44F3">
                              <w:rPr>
                                <w:rFonts w:ascii="ＭＳ 明朝" w:hAnsi="ＭＳ 明朝" w:hint="eastAsia"/>
                              </w:rPr>
                              <w:t>山縣</w:t>
                            </w:r>
                          </w:p>
                          <w:p w14:paraId="348078A7"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ＴＥＬ：076-432-5576</w:t>
                            </w:r>
                          </w:p>
                          <w:p w14:paraId="3FA17702"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ＦＡＸ：076-432-5579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9BC0" id="Rectangle 15" o:spid="_x0000_s1027" style="position:absolute;left:0;text-align:left;margin-left:134.75pt;margin-top:58.75pt;width:185.95pt;height:61.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">
                <v:textbox inset="5.85pt,.7pt,5.85pt,.7pt">
                  <w:txbxContent>
                    <w:p w14:paraId="3C537E69"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問合せ　(一社)富山県建設業協会</w:t>
                      </w:r>
                    </w:p>
                    <w:p w14:paraId="6A255025"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担　当：</w:t>
                      </w:r>
                      <w:r w:rsidR="00F86B7E">
                        <w:rPr>
                          <w:rFonts w:ascii="ＭＳ 明朝" w:hAnsi="ＭＳ 明朝" w:hint="eastAsia"/>
                        </w:rPr>
                        <w:t>山崎、</w:t>
                      </w:r>
                      <w:r w:rsidRPr="00FF44F3">
                        <w:rPr>
                          <w:rFonts w:ascii="ＭＳ 明朝" w:hAnsi="ＭＳ 明朝" w:hint="eastAsia"/>
                        </w:rPr>
                        <w:t>寺島、</w:t>
                      </w:r>
                      <w:r w:rsidR="00332075" w:rsidRPr="00FF44F3">
                        <w:rPr>
                          <w:rFonts w:ascii="ＭＳ 明朝" w:hAnsi="ＭＳ 明朝" w:hint="eastAsia"/>
                        </w:rPr>
                        <w:t>山縣</w:t>
                      </w:r>
                    </w:p>
                    <w:p w14:paraId="348078A7"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ＴＥＬ：076-432-5576</w:t>
                      </w:r>
                    </w:p>
                    <w:p w14:paraId="3FA17702" w14:textId="77777777" w:rsidR="00172170" w:rsidRPr="00FF44F3" w:rsidRDefault="00172170" w:rsidP="00606598">
                      <w:pPr>
                        <w:spacing w:line="280" w:lineRule="exact"/>
                        <w:rPr>
                          <w:rFonts w:ascii="ＭＳ 明朝" w:hAnsi="ＭＳ 明朝"/>
                        </w:rPr>
                      </w:pPr>
                      <w:r w:rsidRPr="00FF44F3">
                        <w:rPr>
                          <w:rFonts w:ascii="ＭＳ 明朝" w:hAnsi="ＭＳ 明朝" w:hint="eastAsia"/>
                        </w:rPr>
                        <w:t xml:space="preserve">　ＦＡＸ：076-432-5579</w:t>
                      </w:r>
                    </w:p>
                  </w:txbxContent>
                </v:textbox>
                <w10:wrap type="square" anchorx="margin"/>
              </v:rect>
            </w:pict>
          </mc:Fallback>
        </mc:AlternateContent>
      </w:r>
      <w:r w:rsidR="00C2380A" w:rsidRPr="00017863">
        <w:rPr>
          <w:rFonts w:ascii="ＭＳ 明朝" w:hAnsi="ＭＳ 明朝" w:hint="eastAsia"/>
          <w:sz w:val="24"/>
        </w:rPr>
        <w:t xml:space="preserve">　その他　　会場は３密を避けた座席レイアウトと</w:t>
      </w:r>
      <w:r>
        <w:rPr>
          <w:rFonts w:ascii="ＭＳ 明朝" w:hAnsi="ＭＳ 明朝" w:hint="eastAsia"/>
          <w:sz w:val="24"/>
        </w:rPr>
        <w:t>いたし</w:t>
      </w:r>
      <w:r w:rsidR="00C2380A" w:rsidRPr="00017863">
        <w:rPr>
          <w:rFonts w:ascii="ＭＳ 明朝" w:hAnsi="ＭＳ 明朝" w:hint="eastAsia"/>
          <w:sz w:val="24"/>
        </w:rPr>
        <w:t>ますが、新型コロナウイルス感染症の拡大状況によっては、開催形式の変更</w:t>
      </w:r>
      <w:r w:rsidR="007A5025" w:rsidRPr="00017863">
        <w:rPr>
          <w:rFonts w:ascii="ＭＳ 明朝" w:hAnsi="ＭＳ 明朝" w:hint="eastAsia"/>
          <w:sz w:val="24"/>
        </w:rPr>
        <w:t>、延期や中止</w:t>
      </w:r>
      <w:r w:rsidR="00C2380A" w:rsidRPr="00017863">
        <w:rPr>
          <w:rFonts w:ascii="ＭＳ 明朝" w:hAnsi="ＭＳ 明朝" w:hint="eastAsia"/>
          <w:sz w:val="24"/>
        </w:rPr>
        <w:t>等を行う場合があります。あらかじめご了承</w:t>
      </w:r>
      <w:r>
        <w:rPr>
          <w:rFonts w:ascii="ＭＳ 明朝" w:hAnsi="ＭＳ 明朝" w:hint="eastAsia"/>
          <w:sz w:val="24"/>
        </w:rPr>
        <w:t>ください。</w:t>
      </w:r>
    </w:p>
    <w:p w14:paraId="226700AB" w14:textId="4770EAD8" w:rsidR="00943F9E" w:rsidRPr="00017863" w:rsidRDefault="00943F9E" w:rsidP="00522297">
      <w:pPr>
        <w:snapToGrid w:val="0"/>
        <w:spacing w:line="340" w:lineRule="exact"/>
        <w:jc w:val="left"/>
        <w:rPr>
          <w:rFonts w:ascii="ＭＳ 明朝" w:hAnsi="ＭＳ 明朝"/>
          <w:sz w:val="24"/>
        </w:rPr>
        <w:sectPr w:rsidR="00943F9E" w:rsidRPr="00017863" w:rsidSect="009E7807">
          <w:pgSz w:w="11906" w:h="16838"/>
          <w:pgMar w:top="851" w:right="1361" w:bottom="851" w:left="1361" w:header="851" w:footer="992" w:gutter="0"/>
          <w:cols w:space="425"/>
          <w:docGrid w:type="lines" w:linePitch="360"/>
        </w:sectPr>
      </w:pPr>
    </w:p>
    <w:p w14:paraId="64915791" w14:textId="77777777" w:rsidR="00172170" w:rsidRPr="00017863" w:rsidRDefault="00172170" w:rsidP="00522297">
      <w:pPr>
        <w:snapToGrid w:val="0"/>
        <w:ind w:right="960"/>
        <w:rPr>
          <w:rFonts w:ascii="ＭＳ 明朝" w:hAnsi="ＭＳ 明朝"/>
          <w:sz w:val="24"/>
          <w:szCs w:val="21"/>
        </w:rPr>
      </w:pPr>
      <w:r w:rsidRPr="00017863">
        <w:rPr>
          <w:rFonts w:ascii="ＭＳ 明朝" w:hAnsi="ＭＳ 明朝" w:hint="eastAsia"/>
          <w:sz w:val="24"/>
          <w:szCs w:val="21"/>
        </w:rPr>
        <w:lastRenderedPageBreak/>
        <w:t>(一社)富山県建設業協会　行</w:t>
      </w:r>
    </w:p>
    <w:p w14:paraId="36D93F67" w14:textId="77777777" w:rsidR="00172170" w:rsidRPr="00017863" w:rsidRDefault="00172170" w:rsidP="00522297">
      <w:pPr>
        <w:snapToGrid w:val="0"/>
        <w:ind w:right="960" w:firstLineChars="100" w:firstLine="240"/>
        <w:rPr>
          <w:rFonts w:ascii="ＭＳ 明朝" w:hAnsi="ＭＳ 明朝"/>
          <w:sz w:val="24"/>
          <w:szCs w:val="21"/>
        </w:rPr>
      </w:pPr>
      <w:r w:rsidRPr="00017863">
        <w:rPr>
          <w:rFonts w:ascii="ＭＳ 明朝" w:hAnsi="ＭＳ 明朝" w:hint="eastAsia"/>
          <w:sz w:val="24"/>
          <w:szCs w:val="21"/>
        </w:rPr>
        <w:t>（FAX：076-432-5579）</w:t>
      </w:r>
    </w:p>
    <w:p w14:paraId="47621135" w14:textId="77777777" w:rsidR="00F86B7E" w:rsidRPr="00017863" w:rsidRDefault="00F86B7E" w:rsidP="00522297">
      <w:pPr>
        <w:snapToGrid w:val="0"/>
        <w:ind w:right="960" w:firstLineChars="100" w:firstLine="240"/>
        <w:rPr>
          <w:rFonts w:ascii="ＭＳ 明朝" w:hAnsi="ＭＳ 明朝"/>
          <w:sz w:val="24"/>
          <w:szCs w:val="21"/>
        </w:rPr>
      </w:pPr>
    </w:p>
    <w:p w14:paraId="183B0056" w14:textId="7BAA44E7" w:rsidR="00172170" w:rsidRPr="00017863" w:rsidRDefault="000607FC" w:rsidP="00522297">
      <w:pPr>
        <w:snapToGrid w:val="0"/>
        <w:jc w:val="center"/>
        <w:rPr>
          <w:rFonts w:ascii="ＭＳ 明朝" w:hAnsi="ＭＳ 明朝"/>
          <w:b/>
          <w:szCs w:val="21"/>
        </w:rPr>
      </w:pPr>
      <w:r w:rsidRPr="00017863">
        <w:rPr>
          <w:rFonts w:ascii="ＭＳ 明朝" w:hAnsi="ＭＳ 明朝"/>
          <w:b/>
          <w:noProof/>
          <w:szCs w:val="21"/>
        </w:rPr>
        <mc:AlternateContent>
          <mc:Choice Requires="wps">
            <w:drawing>
              <wp:inline distT="0" distB="0" distL="0" distR="0" wp14:anchorId="435C018C" wp14:editId="6579F2AF">
                <wp:extent cx="6184265" cy="876300"/>
                <wp:effectExtent l="0" t="0" r="26035" b="19050"/>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876300"/>
                        </a:xfrm>
                        <a:prstGeom prst="rect">
                          <a:avLst/>
                        </a:prstGeom>
                        <a:solidFill>
                          <a:srgbClr val="FFFFFF"/>
                        </a:solidFill>
                        <a:ln w="9525">
                          <a:solidFill>
                            <a:srgbClr val="000000"/>
                          </a:solidFill>
                          <a:miter lim="800000"/>
                          <a:headEnd/>
                          <a:tailEnd/>
                        </a:ln>
                      </wps:spPr>
                      <wps:txbx>
                        <w:txbxContent>
                          <w:p w14:paraId="5711DF21" w14:textId="33919798" w:rsidR="00943F9E" w:rsidRPr="00AC148E" w:rsidRDefault="008F5F88" w:rsidP="001F3946">
                            <w:pPr>
                              <w:snapToGrid w:val="0"/>
                              <w:jc w:val="center"/>
                              <w:rPr>
                                <w:rFonts w:ascii="ＭＳ ゴシック" w:eastAsia="ＭＳ ゴシック" w:hAnsi="ＭＳ ゴシック"/>
                                <w:b/>
                                <w:sz w:val="28"/>
                                <w:szCs w:val="36"/>
                              </w:rPr>
                            </w:pPr>
                            <w:r>
                              <w:rPr>
                                <w:rFonts w:ascii="ＭＳ ゴシック" w:eastAsia="ＭＳ ゴシック" w:hAnsi="ＭＳ ゴシック" w:hint="eastAsia"/>
                                <w:b/>
                                <w:sz w:val="28"/>
                                <w:szCs w:val="36"/>
                              </w:rPr>
                              <w:t>令和</w:t>
                            </w:r>
                            <w:r w:rsidR="001F3946">
                              <w:rPr>
                                <w:rFonts w:ascii="ＭＳ ゴシック" w:eastAsia="ＭＳ ゴシック" w:hAnsi="ＭＳ ゴシック" w:hint="eastAsia"/>
                                <w:b/>
                                <w:sz w:val="28"/>
                                <w:szCs w:val="36"/>
                              </w:rPr>
                              <w:t>３</w:t>
                            </w:r>
                            <w:r>
                              <w:rPr>
                                <w:rFonts w:ascii="ＭＳ ゴシック" w:eastAsia="ＭＳ ゴシック" w:hAnsi="ＭＳ ゴシック" w:hint="eastAsia"/>
                                <w:b/>
                                <w:sz w:val="28"/>
                                <w:szCs w:val="36"/>
                              </w:rPr>
                              <w:t xml:space="preserve">年度　</w:t>
                            </w:r>
                            <w:r w:rsidR="00AC148E">
                              <w:rPr>
                                <w:rFonts w:ascii="ＭＳ ゴシック" w:eastAsia="ＭＳ ゴシック" w:hAnsi="ＭＳ ゴシック" w:hint="eastAsia"/>
                                <w:b/>
                                <w:sz w:val="28"/>
                                <w:szCs w:val="36"/>
                              </w:rPr>
                              <w:t>第</w:t>
                            </w:r>
                            <w:r w:rsidR="002F5ED1">
                              <w:rPr>
                                <w:rFonts w:ascii="ＭＳ ゴシック" w:eastAsia="ＭＳ ゴシック" w:hAnsi="ＭＳ ゴシック" w:hint="eastAsia"/>
                                <w:b/>
                                <w:sz w:val="28"/>
                                <w:szCs w:val="36"/>
                              </w:rPr>
                              <w:t>２</w:t>
                            </w:r>
                            <w:r w:rsidR="00AC148E">
                              <w:rPr>
                                <w:rFonts w:ascii="ＭＳ ゴシック" w:eastAsia="ＭＳ ゴシック" w:hAnsi="ＭＳ ゴシック" w:hint="eastAsia"/>
                                <w:b/>
                                <w:sz w:val="28"/>
                                <w:szCs w:val="36"/>
                              </w:rPr>
                              <w:t>回</w:t>
                            </w:r>
                            <w:r w:rsidR="00943F9E" w:rsidRPr="00AC148E">
                              <w:rPr>
                                <w:rFonts w:ascii="ＭＳ ゴシック" w:eastAsia="ＭＳ ゴシック" w:hAnsi="ＭＳ ゴシック" w:hint="eastAsia"/>
                                <w:b/>
                                <w:sz w:val="28"/>
                                <w:szCs w:val="36"/>
                              </w:rPr>
                              <w:t>経営改革研修会</w:t>
                            </w:r>
                          </w:p>
                          <w:p w14:paraId="2B5BA67E" w14:textId="76E46AD5" w:rsidR="001F3946" w:rsidRDefault="006147DC" w:rsidP="001F3946">
                            <w:pPr>
                              <w:snapToGrid w:val="0"/>
                              <w:jc w:val="center"/>
                              <w:rPr>
                                <w:rFonts w:ascii="ＭＳ ゴシック" w:eastAsia="ＭＳ ゴシック" w:hAnsi="ＭＳ ゴシック"/>
                                <w:b/>
                                <w:sz w:val="36"/>
                                <w:szCs w:val="40"/>
                              </w:rPr>
                            </w:pPr>
                            <w:r>
                              <w:rPr>
                                <w:rFonts w:ascii="ＭＳ ゴシック" w:eastAsia="ＭＳ ゴシック" w:hAnsi="ＭＳ ゴシック" w:hint="eastAsia"/>
                                <w:b/>
                                <w:sz w:val="36"/>
                                <w:szCs w:val="40"/>
                              </w:rPr>
                              <w:t>「</w:t>
                            </w:r>
                            <w:r w:rsidR="00076711" w:rsidRPr="00076711">
                              <w:rPr>
                                <w:rFonts w:ascii="ＭＳ ゴシック" w:eastAsia="ＭＳ ゴシック" w:hAnsi="ＭＳ ゴシック" w:hint="eastAsia"/>
                                <w:b/>
                                <w:sz w:val="36"/>
                                <w:szCs w:val="40"/>
                              </w:rPr>
                              <w:t>若者の育成・定着推進研修</w:t>
                            </w:r>
                            <w:r>
                              <w:rPr>
                                <w:rFonts w:ascii="ＭＳ ゴシック" w:eastAsia="ＭＳ ゴシック" w:hAnsi="ＭＳ ゴシック" w:hint="eastAsia"/>
                                <w:b/>
                                <w:sz w:val="36"/>
                                <w:szCs w:val="40"/>
                              </w:rPr>
                              <w:t>」</w:t>
                            </w:r>
                          </w:p>
                          <w:p w14:paraId="07532B74" w14:textId="542505C8" w:rsidR="00943F9E" w:rsidRPr="00AC148E" w:rsidRDefault="00943F9E" w:rsidP="001F3946">
                            <w:pPr>
                              <w:snapToGrid w:val="0"/>
                              <w:jc w:val="center"/>
                              <w:rPr>
                                <w:sz w:val="32"/>
                                <w:szCs w:val="36"/>
                              </w:rPr>
                            </w:pPr>
                            <w:r w:rsidRPr="00AC148E">
                              <w:rPr>
                                <w:rFonts w:ascii="ＭＳ ゴシック" w:eastAsia="ＭＳ ゴシック" w:hAnsi="ＭＳ ゴシック" w:hint="eastAsia"/>
                                <w:b/>
                                <w:sz w:val="32"/>
                                <w:szCs w:val="36"/>
                              </w:rPr>
                              <w:t>参　加　申　込　書</w:t>
                            </w:r>
                          </w:p>
                        </w:txbxContent>
                      </wps:txbx>
                      <wps:bodyPr rot="0" vert="horz" wrap="square" lIns="74295" tIns="8890" rIns="74295" bIns="8890" anchor="t" anchorCtr="0" upright="1">
                        <a:noAutofit/>
                      </wps:bodyPr>
                    </wps:wsp>
                  </a:graphicData>
                </a:graphic>
              </wp:inline>
            </w:drawing>
          </mc:Choice>
          <mc:Fallback>
            <w:pict>
              <v:shapetype w14:anchorId="435C018C" id="_x0000_t202" coordsize="21600,21600" o:spt="202" path="m,l,21600r21600,l21600,xe">
                <v:stroke joinstyle="miter"/>
                <v:path gradientshapeok="t" o:connecttype="rect"/>
              </v:shapetype>
              <v:shape id="Text Box 17" o:spid="_x0000_s1028" type="#_x0000_t202" style="width:486.9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VnGwIAADAEAAAOAAAAZHJzL2Uyb0RvYy54bWysU81u2zAMvg/YOwi6L3ayJk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">
                <v:textbox inset="5.85pt,.7pt,5.85pt,.7pt">
                  <w:txbxContent>
                    <w:p w14:paraId="5711DF21" w14:textId="33919798" w:rsidR="00943F9E" w:rsidRPr="00AC148E" w:rsidRDefault="008F5F88" w:rsidP="001F3946">
                      <w:pPr>
                        <w:snapToGrid w:val="0"/>
                        <w:jc w:val="center"/>
                        <w:rPr>
                          <w:rFonts w:ascii="ＭＳ ゴシック" w:eastAsia="ＭＳ ゴシック" w:hAnsi="ＭＳ ゴシック"/>
                          <w:b/>
                          <w:sz w:val="28"/>
                          <w:szCs w:val="36"/>
                        </w:rPr>
                      </w:pPr>
                      <w:r>
                        <w:rPr>
                          <w:rFonts w:ascii="ＭＳ ゴシック" w:eastAsia="ＭＳ ゴシック" w:hAnsi="ＭＳ ゴシック" w:hint="eastAsia"/>
                          <w:b/>
                          <w:sz w:val="28"/>
                          <w:szCs w:val="36"/>
                        </w:rPr>
                        <w:t>令和</w:t>
                      </w:r>
                      <w:r w:rsidR="001F3946">
                        <w:rPr>
                          <w:rFonts w:ascii="ＭＳ ゴシック" w:eastAsia="ＭＳ ゴシック" w:hAnsi="ＭＳ ゴシック" w:hint="eastAsia"/>
                          <w:b/>
                          <w:sz w:val="28"/>
                          <w:szCs w:val="36"/>
                        </w:rPr>
                        <w:t>３</w:t>
                      </w:r>
                      <w:r>
                        <w:rPr>
                          <w:rFonts w:ascii="ＭＳ ゴシック" w:eastAsia="ＭＳ ゴシック" w:hAnsi="ＭＳ ゴシック" w:hint="eastAsia"/>
                          <w:b/>
                          <w:sz w:val="28"/>
                          <w:szCs w:val="36"/>
                        </w:rPr>
                        <w:t xml:space="preserve">年度　</w:t>
                      </w:r>
                      <w:r w:rsidR="00AC148E">
                        <w:rPr>
                          <w:rFonts w:ascii="ＭＳ ゴシック" w:eastAsia="ＭＳ ゴシック" w:hAnsi="ＭＳ ゴシック" w:hint="eastAsia"/>
                          <w:b/>
                          <w:sz w:val="28"/>
                          <w:szCs w:val="36"/>
                        </w:rPr>
                        <w:t>第</w:t>
                      </w:r>
                      <w:r w:rsidR="002F5ED1">
                        <w:rPr>
                          <w:rFonts w:ascii="ＭＳ ゴシック" w:eastAsia="ＭＳ ゴシック" w:hAnsi="ＭＳ ゴシック" w:hint="eastAsia"/>
                          <w:b/>
                          <w:sz w:val="28"/>
                          <w:szCs w:val="36"/>
                        </w:rPr>
                        <w:t>２</w:t>
                      </w:r>
                      <w:r w:rsidR="00AC148E">
                        <w:rPr>
                          <w:rFonts w:ascii="ＭＳ ゴシック" w:eastAsia="ＭＳ ゴシック" w:hAnsi="ＭＳ ゴシック" w:hint="eastAsia"/>
                          <w:b/>
                          <w:sz w:val="28"/>
                          <w:szCs w:val="36"/>
                        </w:rPr>
                        <w:t>回</w:t>
                      </w:r>
                      <w:r w:rsidR="00943F9E" w:rsidRPr="00AC148E">
                        <w:rPr>
                          <w:rFonts w:ascii="ＭＳ ゴシック" w:eastAsia="ＭＳ ゴシック" w:hAnsi="ＭＳ ゴシック" w:hint="eastAsia"/>
                          <w:b/>
                          <w:sz w:val="28"/>
                          <w:szCs w:val="36"/>
                        </w:rPr>
                        <w:t>経営改革研修会</w:t>
                      </w:r>
                    </w:p>
                    <w:p w14:paraId="2B5BA67E" w14:textId="76E46AD5" w:rsidR="001F3946" w:rsidRDefault="006147DC" w:rsidP="001F3946">
                      <w:pPr>
                        <w:snapToGrid w:val="0"/>
                        <w:jc w:val="center"/>
                        <w:rPr>
                          <w:rFonts w:ascii="ＭＳ ゴシック" w:eastAsia="ＭＳ ゴシック" w:hAnsi="ＭＳ ゴシック"/>
                          <w:b/>
                          <w:sz w:val="36"/>
                          <w:szCs w:val="40"/>
                        </w:rPr>
                      </w:pPr>
                      <w:r>
                        <w:rPr>
                          <w:rFonts w:ascii="ＭＳ ゴシック" w:eastAsia="ＭＳ ゴシック" w:hAnsi="ＭＳ ゴシック" w:hint="eastAsia"/>
                          <w:b/>
                          <w:sz w:val="36"/>
                          <w:szCs w:val="40"/>
                        </w:rPr>
                        <w:t>「</w:t>
                      </w:r>
                      <w:r w:rsidR="00076711" w:rsidRPr="00076711">
                        <w:rPr>
                          <w:rFonts w:ascii="ＭＳ ゴシック" w:eastAsia="ＭＳ ゴシック" w:hAnsi="ＭＳ ゴシック" w:hint="eastAsia"/>
                          <w:b/>
                          <w:sz w:val="36"/>
                          <w:szCs w:val="40"/>
                        </w:rPr>
                        <w:t>若者の育成・定着推進研修</w:t>
                      </w:r>
                      <w:r>
                        <w:rPr>
                          <w:rFonts w:ascii="ＭＳ ゴシック" w:eastAsia="ＭＳ ゴシック" w:hAnsi="ＭＳ ゴシック" w:hint="eastAsia"/>
                          <w:b/>
                          <w:sz w:val="36"/>
                          <w:szCs w:val="40"/>
                        </w:rPr>
                        <w:t>」</w:t>
                      </w:r>
                    </w:p>
                    <w:p w14:paraId="07532B74" w14:textId="542505C8" w:rsidR="00943F9E" w:rsidRPr="00AC148E" w:rsidRDefault="00943F9E" w:rsidP="001F3946">
                      <w:pPr>
                        <w:snapToGrid w:val="0"/>
                        <w:jc w:val="center"/>
                        <w:rPr>
                          <w:sz w:val="32"/>
                          <w:szCs w:val="36"/>
                        </w:rPr>
                      </w:pPr>
                      <w:r w:rsidRPr="00AC148E">
                        <w:rPr>
                          <w:rFonts w:ascii="ＭＳ ゴシック" w:eastAsia="ＭＳ ゴシック" w:hAnsi="ＭＳ ゴシック" w:hint="eastAsia"/>
                          <w:b/>
                          <w:sz w:val="32"/>
                          <w:szCs w:val="36"/>
                        </w:rPr>
                        <w:t>参　加　申　込　書</w:t>
                      </w:r>
                    </w:p>
                  </w:txbxContent>
                </v:textbox>
                <w10:anchorlock/>
              </v:shape>
            </w:pict>
          </mc:Fallback>
        </mc:AlternateContent>
      </w:r>
    </w:p>
    <w:p w14:paraId="2A88B42B" w14:textId="47180286" w:rsidR="00F86B7E" w:rsidRPr="009117E8" w:rsidRDefault="008731A5" w:rsidP="008731A5">
      <w:pPr>
        <w:jc w:val="center"/>
        <w:rPr>
          <w:rFonts w:ascii="ＭＳ 明朝" w:hAnsi="ＭＳ 明朝"/>
          <w:sz w:val="24"/>
          <w:szCs w:val="32"/>
        </w:rPr>
      </w:pPr>
      <w:r w:rsidRPr="009117E8">
        <w:rPr>
          <w:rFonts w:ascii="ＭＳ 明朝" w:hAnsi="ＭＳ 明朝" w:hint="eastAsia"/>
          <w:sz w:val="24"/>
          <w:szCs w:val="32"/>
        </w:rPr>
        <w:t xml:space="preserve">WEB申込みはこちらから　→　</w:t>
      </w:r>
      <w:hyperlink r:id="rId9" w:history="1">
        <w:r w:rsidRPr="009117E8">
          <w:rPr>
            <w:rStyle w:val="af2"/>
            <w:rFonts w:ascii="ＭＳ 明朝" w:hAnsi="ＭＳ 明朝"/>
            <w:sz w:val="24"/>
            <w:szCs w:val="32"/>
          </w:rPr>
          <w:t>https://www.tomiken.or.jp/r3_keiei2/</w:t>
        </w:r>
      </w:hyperlink>
    </w:p>
    <w:p w14:paraId="5EDD6F0C" w14:textId="77777777" w:rsidR="008731A5" w:rsidRPr="008731A5" w:rsidRDefault="008731A5" w:rsidP="008731A5">
      <w:pPr>
        <w:jc w:val="center"/>
      </w:pPr>
    </w:p>
    <w:p w14:paraId="59748FB0" w14:textId="77777777" w:rsidR="00172170" w:rsidRPr="00017863" w:rsidRDefault="00172170" w:rsidP="00522297">
      <w:pPr>
        <w:snapToGrid w:val="0"/>
        <w:spacing w:line="480" w:lineRule="exact"/>
        <w:ind w:leftChars="2430" w:left="5103"/>
        <w:jc w:val="left"/>
        <w:rPr>
          <w:rFonts w:ascii="ＭＳ 明朝" w:hAnsi="ＭＳ 明朝"/>
          <w:sz w:val="24"/>
          <w:u w:val="single"/>
        </w:rPr>
      </w:pPr>
      <w:r w:rsidRPr="00017863">
        <w:rPr>
          <w:rFonts w:ascii="ＭＳ 明朝" w:hAnsi="ＭＳ 明朝" w:hint="eastAsia"/>
          <w:sz w:val="24"/>
          <w:u w:val="single"/>
        </w:rPr>
        <w:t xml:space="preserve">会社名　　　　　　　　</w:t>
      </w:r>
      <w:r w:rsidR="009B1365" w:rsidRPr="00017863">
        <w:rPr>
          <w:rFonts w:ascii="ＭＳ 明朝" w:hAnsi="ＭＳ 明朝" w:hint="eastAsia"/>
          <w:sz w:val="24"/>
          <w:u w:val="single"/>
        </w:rPr>
        <w:t xml:space="preserve">　　</w:t>
      </w:r>
      <w:r w:rsidRPr="00017863">
        <w:rPr>
          <w:rFonts w:ascii="ＭＳ 明朝" w:hAnsi="ＭＳ 明朝" w:hint="eastAsia"/>
          <w:sz w:val="24"/>
          <w:u w:val="single"/>
        </w:rPr>
        <w:t xml:space="preserve">　　　　　　</w:t>
      </w:r>
    </w:p>
    <w:p w14:paraId="67B94A5F" w14:textId="77777777" w:rsidR="00172170" w:rsidRPr="00017863" w:rsidRDefault="00172170" w:rsidP="00522297">
      <w:pPr>
        <w:snapToGrid w:val="0"/>
        <w:spacing w:line="480" w:lineRule="exact"/>
        <w:ind w:leftChars="2430" w:left="5103"/>
        <w:jc w:val="left"/>
        <w:rPr>
          <w:rFonts w:ascii="ＭＳ 明朝" w:hAnsi="ＭＳ 明朝"/>
          <w:sz w:val="24"/>
          <w:u w:val="single"/>
        </w:rPr>
      </w:pPr>
      <w:r w:rsidRPr="00017863">
        <w:rPr>
          <w:rFonts w:ascii="ＭＳ 明朝" w:hAnsi="ＭＳ 明朝" w:hint="eastAsia"/>
          <w:sz w:val="24"/>
          <w:u w:val="single"/>
        </w:rPr>
        <w:t xml:space="preserve">担当者　　　　　　　</w:t>
      </w:r>
      <w:r w:rsidR="009B1365" w:rsidRPr="00017863">
        <w:rPr>
          <w:rFonts w:ascii="ＭＳ 明朝" w:hAnsi="ＭＳ 明朝" w:hint="eastAsia"/>
          <w:sz w:val="24"/>
          <w:u w:val="single"/>
        </w:rPr>
        <w:t xml:space="preserve">　　</w:t>
      </w:r>
      <w:r w:rsidRPr="00017863">
        <w:rPr>
          <w:rFonts w:ascii="ＭＳ 明朝" w:hAnsi="ＭＳ 明朝" w:hint="eastAsia"/>
          <w:sz w:val="24"/>
          <w:u w:val="single"/>
        </w:rPr>
        <w:t xml:space="preserve">　　　　　　　</w:t>
      </w:r>
    </w:p>
    <w:p w14:paraId="13D99091" w14:textId="77777777" w:rsidR="00451B5F" w:rsidRPr="00017863" w:rsidRDefault="00172170" w:rsidP="00451B5F">
      <w:pPr>
        <w:snapToGrid w:val="0"/>
        <w:spacing w:line="480" w:lineRule="exact"/>
        <w:ind w:leftChars="2430" w:left="5103"/>
        <w:jc w:val="left"/>
        <w:rPr>
          <w:rFonts w:ascii="ＭＳ 明朝" w:hAnsi="ＭＳ 明朝"/>
          <w:sz w:val="24"/>
          <w:u w:val="single"/>
        </w:rPr>
      </w:pPr>
      <w:r w:rsidRPr="00017863">
        <w:rPr>
          <w:rFonts w:ascii="ＭＳ 明朝" w:hAnsi="ＭＳ 明朝" w:hint="eastAsia"/>
          <w:sz w:val="24"/>
          <w:u w:val="single"/>
        </w:rPr>
        <w:t xml:space="preserve">ＴＥＬ　　　　　　　</w:t>
      </w:r>
      <w:r w:rsidR="009B1365" w:rsidRPr="00017863">
        <w:rPr>
          <w:rFonts w:ascii="ＭＳ 明朝" w:hAnsi="ＭＳ 明朝" w:hint="eastAsia"/>
          <w:sz w:val="24"/>
          <w:u w:val="single"/>
        </w:rPr>
        <w:t xml:space="preserve">　　</w:t>
      </w:r>
      <w:r w:rsidRPr="00017863">
        <w:rPr>
          <w:rFonts w:ascii="ＭＳ 明朝" w:hAnsi="ＭＳ 明朝" w:hint="eastAsia"/>
          <w:sz w:val="24"/>
          <w:u w:val="single"/>
        </w:rPr>
        <w:t xml:space="preserve">　　　　　　　</w:t>
      </w:r>
    </w:p>
    <w:p w14:paraId="1C8BC74C" w14:textId="7964EAAF" w:rsidR="00451B5F" w:rsidRPr="00017863" w:rsidRDefault="00451B5F" w:rsidP="00451B5F">
      <w:pPr>
        <w:snapToGrid w:val="0"/>
        <w:spacing w:line="480" w:lineRule="exact"/>
        <w:ind w:leftChars="2430" w:left="5103"/>
        <w:jc w:val="left"/>
        <w:rPr>
          <w:rFonts w:ascii="ＭＳ 明朝" w:hAnsi="ＭＳ 明朝"/>
          <w:sz w:val="24"/>
          <w:u w:val="single"/>
        </w:rPr>
      </w:pPr>
      <w:r w:rsidRPr="00017863">
        <w:rPr>
          <w:rFonts w:ascii="ＭＳ 明朝" w:hAnsi="ＭＳ 明朝" w:hint="eastAsia"/>
          <w:sz w:val="24"/>
          <w:u w:val="single"/>
        </w:rPr>
        <w:t xml:space="preserve">ＦＡＸ　　　　　　　　　　　　　　　　</w:t>
      </w:r>
    </w:p>
    <w:p w14:paraId="4A670CE1" w14:textId="39696010" w:rsidR="00172170" w:rsidRPr="00017863" w:rsidRDefault="00172170" w:rsidP="00522297">
      <w:pPr>
        <w:snapToGrid w:val="0"/>
        <w:spacing w:line="480" w:lineRule="exact"/>
        <w:ind w:leftChars="2430" w:left="5103"/>
        <w:jc w:val="left"/>
        <w:rPr>
          <w:rFonts w:ascii="ＭＳ 明朝" w:hAnsi="ＭＳ 明朝"/>
          <w:sz w:val="24"/>
          <w:u w:val="single"/>
        </w:rPr>
      </w:pPr>
    </w:p>
    <w:p w14:paraId="6E6602EE" w14:textId="77777777" w:rsidR="009B1365" w:rsidRPr="00017863" w:rsidRDefault="009B1365" w:rsidP="00522297">
      <w:pPr>
        <w:snapToGrid w:val="0"/>
        <w:jc w:val="left"/>
        <w:rPr>
          <w:rFonts w:ascii="ＭＳ 明朝" w:hAnsi="ＭＳ 明朝"/>
          <w:sz w:val="24"/>
          <w:u w:val="single"/>
        </w:rPr>
      </w:pPr>
    </w:p>
    <w:p w14:paraId="5A8B5394" w14:textId="77777777" w:rsidR="009B1365" w:rsidRPr="00017863" w:rsidRDefault="009B1365" w:rsidP="00522297">
      <w:pPr>
        <w:snapToGrid w:val="0"/>
        <w:jc w:val="left"/>
        <w:rPr>
          <w:rFonts w:ascii="ＭＳ 明朝" w:hAnsi="ＭＳ 明朝"/>
          <w:sz w:val="24"/>
          <w:u w:val="single"/>
        </w:rPr>
      </w:pPr>
    </w:p>
    <w:p w14:paraId="2E123CFE" w14:textId="77777777" w:rsidR="00943F9E" w:rsidRPr="00017863" w:rsidRDefault="00943F9E" w:rsidP="00522297">
      <w:pPr>
        <w:snapToGrid w:val="0"/>
        <w:rPr>
          <w:rFonts w:ascii="ＭＳ 明朝" w:hAnsi="ＭＳ 明朝"/>
          <w:sz w:val="24"/>
          <w:u w:val="single"/>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37"/>
        <w:gridCol w:w="6625"/>
      </w:tblGrid>
      <w:tr w:rsidR="009E7807" w:rsidRPr="00017863" w14:paraId="2F6E3F17" w14:textId="77777777" w:rsidTr="009B1365">
        <w:trPr>
          <w:jc w:val="center"/>
        </w:trPr>
        <w:tc>
          <w:tcPr>
            <w:tcW w:w="2437" w:type="dxa"/>
            <w:vAlign w:val="center"/>
          </w:tcPr>
          <w:p w14:paraId="0CBAA927" w14:textId="77777777" w:rsidR="009E7807" w:rsidRPr="00017863" w:rsidRDefault="009E7807" w:rsidP="00522297">
            <w:pPr>
              <w:snapToGrid w:val="0"/>
              <w:jc w:val="center"/>
              <w:rPr>
                <w:rFonts w:ascii="ＭＳ 明朝" w:hAnsi="ＭＳ 明朝"/>
                <w:sz w:val="24"/>
              </w:rPr>
            </w:pPr>
            <w:r w:rsidRPr="00017863">
              <w:rPr>
                <w:rFonts w:ascii="ＭＳ 明朝" w:hAnsi="ＭＳ 明朝" w:hint="eastAsia"/>
                <w:sz w:val="24"/>
              </w:rPr>
              <w:t>役　　職</w:t>
            </w:r>
          </w:p>
        </w:tc>
        <w:tc>
          <w:tcPr>
            <w:tcW w:w="6625" w:type="dxa"/>
            <w:vAlign w:val="center"/>
          </w:tcPr>
          <w:p w14:paraId="6FF7FE94" w14:textId="77777777" w:rsidR="009E7807" w:rsidRPr="00017863" w:rsidRDefault="009E7807" w:rsidP="00522297">
            <w:pPr>
              <w:snapToGrid w:val="0"/>
              <w:jc w:val="center"/>
              <w:rPr>
                <w:rFonts w:ascii="ＭＳ 明朝" w:hAnsi="ＭＳ 明朝"/>
                <w:sz w:val="24"/>
              </w:rPr>
            </w:pPr>
            <w:r w:rsidRPr="00017863">
              <w:rPr>
                <w:rFonts w:ascii="ＭＳ 明朝" w:hAnsi="ＭＳ 明朝" w:hint="eastAsia"/>
                <w:sz w:val="24"/>
              </w:rPr>
              <w:t>フリガナ</w:t>
            </w:r>
          </w:p>
          <w:p w14:paraId="17EE6390" w14:textId="77777777" w:rsidR="009E7807" w:rsidRPr="00017863" w:rsidRDefault="009E7807" w:rsidP="00522297">
            <w:pPr>
              <w:snapToGrid w:val="0"/>
              <w:jc w:val="center"/>
              <w:rPr>
                <w:rFonts w:ascii="ＭＳ 明朝" w:hAnsi="ＭＳ 明朝"/>
                <w:sz w:val="24"/>
              </w:rPr>
            </w:pPr>
            <w:r w:rsidRPr="00017863">
              <w:rPr>
                <w:rFonts w:ascii="ＭＳ 明朝" w:hAnsi="ＭＳ 明朝" w:hint="eastAsia"/>
                <w:sz w:val="24"/>
              </w:rPr>
              <w:t>参加者氏名</w:t>
            </w:r>
          </w:p>
        </w:tc>
      </w:tr>
      <w:tr w:rsidR="009B1365" w:rsidRPr="00017863" w14:paraId="2A11865C" w14:textId="77777777" w:rsidTr="009B1365">
        <w:trPr>
          <w:jc w:val="center"/>
        </w:trPr>
        <w:tc>
          <w:tcPr>
            <w:tcW w:w="2437" w:type="dxa"/>
            <w:vMerge w:val="restart"/>
            <w:vAlign w:val="center"/>
          </w:tcPr>
          <w:p w14:paraId="33771C8A" w14:textId="77777777" w:rsidR="009B1365" w:rsidRPr="00017863" w:rsidRDefault="009B1365" w:rsidP="00522297">
            <w:pPr>
              <w:snapToGrid w:val="0"/>
              <w:jc w:val="center"/>
              <w:rPr>
                <w:rFonts w:ascii="ＭＳ 明朝" w:hAnsi="ＭＳ 明朝"/>
                <w:sz w:val="24"/>
              </w:rPr>
            </w:pPr>
          </w:p>
        </w:tc>
        <w:tc>
          <w:tcPr>
            <w:tcW w:w="6625" w:type="dxa"/>
            <w:vAlign w:val="center"/>
          </w:tcPr>
          <w:p w14:paraId="7B8EA309" w14:textId="77777777" w:rsidR="009B1365" w:rsidRPr="00017863" w:rsidRDefault="009B1365" w:rsidP="00522297">
            <w:pPr>
              <w:snapToGrid w:val="0"/>
              <w:jc w:val="center"/>
              <w:rPr>
                <w:rFonts w:ascii="ＭＳ 明朝" w:hAnsi="ＭＳ 明朝"/>
                <w:sz w:val="24"/>
              </w:rPr>
            </w:pPr>
          </w:p>
        </w:tc>
      </w:tr>
      <w:tr w:rsidR="009B1365" w:rsidRPr="00017863" w14:paraId="63E04ABD" w14:textId="77777777" w:rsidTr="009B1365">
        <w:trPr>
          <w:trHeight w:val="966"/>
          <w:jc w:val="center"/>
        </w:trPr>
        <w:tc>
          <w:tcPr>
            <w:tcW w:w="2437" w:type="dxa"/>
            <w:vMerge/>
            <w:vAlign w:val="center"/>
          </w:tcPr>
          <w:p w14:paraId="7D5C3516" w14:textId="77777777" w:rsidR="009B1365" w:rsidRPr="00017863" w:rsidRDefault="009B1365" w:rsidP="00522297">
            <w:pPr>
              <w:snapToGrid w:val="0"/>
              <w:jc w:val="center"/>
              <w:rPr>
                <w:rFonts w:ascii="ＭＳ 明朝" w:hAnsi="ＭＳ 明朝"/>
                <w:sz w:val="24"/>
              </w:rPr>
            </w:pPr>
          </w:p>
        </w:tc>
        <w:tc>
          <w:tcPr>
            <w:tcW w:w="6625" w:type="dxa"/>
            <w:vAlign w:val="center"/>
          </w:tcPr>
          <w:p w14:paraId="556D79A3" w14:textId="77777777" w:rsidR="009B1365" w:rsidRPr="00017863" w:rsidRDefault="009B1365" w:rsidP="00522297">
            <w:pPr>
              <w:snapToGrid w:val="0"/>
              <w:jc w:val="center"/>
              <w:rPr>
                <w:rFonts w:ascii="ＭＳ 明朝" w:hAnsi="ＭＳ 明朝"/>
                <w:sz w:val="24"/>
              </w:rPr>
            </w:pPr>
          </w:p>
        </w:tc>
      </w:tr>
      <w:tr w:rsidR="009B1365" w:rsidRPr="00017863" w14:paraId="2670BF9E" w14:textId="77777777" w:rsidTr="009B1365">
        <w:trPr>
          <w:jc w:val="center"/>
        </w:trPr>
        <w:tc>
          <w:tcPr>
            <w:tcW w:w="2437" w:type="dxa"/>
            <w:vMerge w:val="restart"/>
            <w:vAlign w:val="center"/>
          </w:tcPr>
          <w:p w14:paraId="2EA01D69" w14:textId="77777777" w:rsidR="009B1365" w:rsidRPr="00017863" w:rsidRDefault="009B1365" w:rsidP="00522297">
            <w:pPr>
              <w:snapToGrid w:val="0"/>
              <w:jc w:val="center"/>
              <w:rPr>
                <w:rFonts w:ascii="ＭＳ 明朝" w:hAnsi="ＭＳ 明朝"/>
                <w:sz w:val="24"/>
              </w:rPr>
            </w:pPr>
          </w:p>
        </w:tc>
        <w:tc>
          <w:tcPr>
            <w:tcW w:w="6625" w:type="dxa"/>
            <w:vAlign w:val="center"/>
          </w:tcPr>
          <w:p w14:paraId="4F951C6F" w14:textId="77777777" w:rsidR="009B1365" w:rsidRPr="00017863" w:rsidRDefault="009B1365" w:rsidP="00522297">
            <w:pPr>
              <w:snapToGrid w:val="0"/>
              <w:jc w:val="center"/>
              <w:rPr>
                <w:rFonts w:ascii="ＭＳ 明朝" w:hAnsi="ＭＳ 明朝"/>
                <w:sz w:val="24"/>
              </w:rPr>
            </w:pPr>
          </w:p>
        </w:tc>
      </w:tr>
      <w:tr w:rsidR="009B1365" w:rsidRPr="00017863" w14:paraId="34AD63E3" w14:textId="77777777" w:rsidTr="009B1365">
        <w:trPr>
          <w:trHeight w:val="901"/>
          <w:jc w:val="center"/>
        </w:trPr>
        <w:tc>
          <w:tcPr>
            <w:tcW w:w="2437" w:type="dxa"/>
            <w:vMerge/>
            <w:vAlign w:val="center"/>
          </w:tcPr>
          <w:p w14:paraId="4E73DC73" w14:textId="77777777" w:rsidR="009B1365" w:rsidRPr="00017863" w:rsidRDefault="009B1365" w:rsidP="00522297">
            <w:pPr>
              <w:snapToGrid w:val="0"/>
              <w:jc w:val="center"/>
              <w:rPr>
                <w:rFonts w:ascii="ＭＳ 明朝" w:hAnsi="ＭＳ 明朝"/>
                <w:sz w:val="24"/>
              </w:rPr>
            </w:pPr>
          </w:p>
        </w:tc>
        <w:tc>
          <w:tcPr>
            <w:tcW w:w="6625" w:type="dxa"/>
            <w:vAlign w:val="center"/>
          </w:tcPr>
          <w:p w14:paraId="4DDD0FA1" w14:textId="77777777" w:rsidR="009B1365" w:rsidRPr="00017863" w:rsidRDefault="009B1365" w:rsidP="00522297">
            <w:pPr>
              <w:snapToGrid w:val="0"/>
              <w:jc w:val="center"/>
              <w:rPr>
                <w:rFonts w:ascii="ＭＳ 明朝" w:hAnsi="ＭＳ 明朝"/>
                <w:sz w:val="24"/>
              </w:rPr>
            </w:pPr>
          </w:p>
        </w:tc>
      </w:tr>
      <w:tr w:rsidR="00414D74" w:rsidRPr="00017863" w14:paraId="47A684C4" w14:textId="77777777" w:rsidTr="008A23BF">
        <w:trPr>
          <w:jc w:val="center"/>
        </w:trPr>
        <w:tc>
          <w:tcPr>
            <w:tcW w:w="2437" w:type="dxa"/>
            <w:vMerge w:val="restart"/>
            <w:vAlign w:val="center"/>
          </w:tcPr>
          <w:p w14:paraId="7ADDD17B" w14:textId="77777777" w:rsidR="00414D74" w:rsidRPr="00017863" w:rsidRDefault="00414D74" w:rsidP="00522297">
            <w:pPr>
              <w:snapToGrid w:val="0"/>
              <w:jc w:val="center"/>
              <w:rPr>
                <w:rFonts w:ascii="ＭＳ 明朝" w:hAnsi="ＭＳ 明朝"/>
                <w:sz w:val="24"/>
              </w:rPr>
            </w:pPr>
          </w:p>
        </w:tc>
        <w:tc>
          <w:tcPr>
            <w:tcW w:w="6625" w:type="dxa"/>
            <w:vAlign w:val="center"/>
          </w:tcPr>
          <w:p w14:paraId="2ABA499B" w14:textId="77777777" w:rsidR="00414D74" w:rsidRPr="00017863" w:rsidRDefault="00414D74" w:rsidP="00522297">
            <w:pPr>
              <w:snapToGrid w:val="0"/>
              <w:jc w:val="center"/>
              <w:rPr>
                <w:rFonts w:ascii="ＭＳ 明朝" w:hAnsi="ＭＳ 明朝"/>
                <w:sz w:val="24"/>
              </w:rPr>
            </w:pPr>
          </w:p>
        </w:tc>
      </w:tr>
      <w:tr w:rsidR="00414D74" w:rsidRPr="00017863" w14:paraId="6550B230" w14:textId="77777777" w:rsidTr="008A23BF">
        <w:trPr>
          <w:trHeight w:val="901"/>
          <w:jc w:val="center"/>
        </w:trPr>
        <w:tc>
          <w:tcPr>
            <w:tcW w:w="2437" w:type="dxa"/>
            <w:vMerge/>
            <w:vAlign w:val="center"/>
          </w:tcPr>
          <w:p w14:paraId="5A403BA7" w14:textId="77777777" w:rsidR="00414D74" w:rsidRPr="00017863" w:rsidRDefault="00414D74" w:rsidP="00522297">
            <w:pPr>
              <w:snapToGrid w:val="0"/>
              <w:jc w:val="center"/>
              <w:rPr>
                <w:rFonts w:ascii="ＭＳ 明朝" w:hAnsi="ＭＳ 明朝"/>
                <w:sz w:val="24"/>
              </w:rPr>
            </w:pPr>
          </w:p>
        </w:tc>
        <w:tc>
          <w:tcPr>
            <w:tcW w:w="6625" w:type="dxa"/>
            <w:vAlign w:val="center"/>
          </w:tcPr>
          <w:p w14:paraId="6D3D5772" w14:textId="77777777" w:rsidR="00414D74" w:rsidRPr="00017863" w:rsidRDefault="00414D74" w:rsidP="00522297">
            <w:pPr>
              <w:snapToGrid w:val="0"/>
              <w:jc w:val="center"/>
              <w:rPr>
                <w:rFonts w:ascii="ＭＳ 明朝" w:hAnsi="ＭＳ 明朝"/>
                <w:sz w:val="24"/>
              </w:rPr>
            </w:pPr>
          </w:p>
        </w:tc>
      </w:tr>
    </w:tbl>
    <w:p w14:paraId="63D0CC5A" w14:textId="77777777" w:rsidR="00172170" w:rsidRPr="00017863" w:rsidRDefault="00172170" w:rsidP="00522297">
      <w:pPr>
        <w:snapToGrid w:val="0"/>
        <w:spacing w:line="320" w:lineRule="exact"/>
        <w:ind w:leftChars="300" w:left="630" w:firstLineChars="100" w:firstLine="220"/>
        <w:rPr>
          <w:rFonts w:ascii="ＭＳ 明朝" w:hAnsi="ＭＳ 明朝"/>
          <w:sz w:val="22"/>
        </w:rPr>
      </w:pPr>
    </w:p>
    <w:p w14:paraId="5C3C8EA2" w14:textId="77777777" w:rsidR="008B467A" w:rsidRPr="00017863" w:rsidRDefault="008B467A" w:rsidP="00522297">
      <w:pPr>
        <w:snapToGrid w:val="0"/>
        <w:rPr>
          <w:rFonts w:ascii="ＭＳ 明朝" w:hAnsi="ＭＳ 明朝"/>
          <w:b/>
          <w:sz w:val="24"/>
        </w:rPr>
      </w:pPr>
    </w:p>
    <w:p w14:paraId="1A38B2F2" w14:textId="77777777" w:rsidR="009B1365" w:rsidRPr="00017863" w:rsidRDefault="009B1365" w:rsidP="00522297">
      <w:pPr>
        <w:snapToGrid w:val="0"/>
        <w:rPr>
          <w:rFonts w:ascii="ＭＳ 明朝" w:hAnsi="ＭＳ 明朝"/>
          <w:b/>
          <w:sz w:val="24"/>
        </w:rPr>
      </w:pPr>
    </w:p>
    <w:p w14:paraId="0C35BC71" w14:textId="3CF9EF47" w:rsidR="00172170" w:rsidRPr="00017863" w:rsidRDefault="00172170" w:rsidP="00522297">
      <w:pPr>
        <w:snapToGrid w:val="0"/>
        <w:jc w:val="center"/>
        <w:rPr>
          <w:rFonts w:ascii="ＭＳ 明朝" w:hAnsi="ＭＳ 明朝"/>
          <w:kern w:val="0"/>
          <w:sz w:val="24"/>
        </w:rPr>
      </w:pPr>
      <w:r w:rsidRPr="00017863">
        <w:rPr>
          <w:rFonts w:ascii="ＭＳ 明朝" w:hAnsi="ＭＳ 明朝" w:hint="eastAsia"/>
          <w:kern w:val="0"/>
          <w:sz w:val="24"/>
        </w:rPr>
        <w:t xml:space="preserve">締切り　</w:t>
      </w:r>
      <w:r w:rsidR="00F86B7E" w:rsidRPr="00017863">
        <w:rPr>
          <w:rFonts w:ascii="ＭＳ 明朝" w:hAnsi="ＭＳ 明朝" w:hint="eastAsia"/>
          <w:kern w:val="0"/>
          <w:sz w:val="24"/>
        </w:rPr>
        <w:t>令和</w:t>
      </w:r>
      <w:r w:rsidR="00076711">
        <w:rPr>
          <w:rFonts w:ascii="ＭＳ 明朝" w:hAnsi="ＭＳ 明朝" w:hint="eastAsia"/>
          <w:kern w:val="0"/>
          <w:sz w:val="24"/>
        </w:rPr>
        <w:t>４</w:t>
      </w:r>
      <w:r w:rsidR="00F86B7E" w:rsidRPr="00017863">
        <w:rPr>
          <w:rFonts w:ascii="ＭＳ 明朝" w:hAnsi="ＭＳ 明朝" w:hint="eastAsia"/>
          <w:kern w:val="0"/>
          <w:sz w:val="24"/>
        </w:rPr>
        <w:t>年</w:t>
      </w:r>
      <w:r w:rsidR="00076711">
        <w:rPr>
          <w:rFonts w:ascii="ＭＳ 明朝" w:hAnsi="ＭＳ 明朝" w:hint="eastAsia"/>
          <w:kern w:val="0"/>
          <w:sz w:val="24"/>
        </w:rPr>
        <w:t>２</w:t>
      </w:r>
      <w:r w:rsidRPr="00017863">
        <w:rPr>
          <w:rFonts w:ascii="ＭＳ 明朝" w:hAnsi="ＭＳ 明朝" w:hint="eastAsia"/>
          <w:kern w:val="0"/>
          <w:sz w:val="24"/>
        </w:rPr>
        <w:t>月</w:t>
      </w:r>
      <w:r w:rsidR="008D51C7">
        <w:rPr>
          <w:rFonts w:ascii="ＭＳ 明朝" w:hAnsi="ＭＳ 明朝" w:hint="eastAsia"/>
          <w:kern w:val="0"/>
          <w:sz w:val="24"/>
        </w:rPr>
        <w:t>18</w:t>
      </w:r>
      <w:r w:rsidRPr="00017863">
        <w:rPr>
          <w:rFonts w:ascii="ＭＳ 明朝" w:hAnsi="ＭＳ 明朝" w:hint="eastAsia"/>
          <w:kern w:val="0"/>
          <w:sz w:val="24"/>
        </w:rPr>
        <w:t>日(</w:t>
      </w:r>
      <w:r w:rsidR="008D51C7">
        <w:rPr>
          <w:rFonts w:ascii="ＭＳ 明朝" w:hAnsi="ＭＳ 明朝" w:hint="eastAsia"/>
          <w:kern w:val="0"/>
          <w:sz w:val="24"/>
        </w:rPr>
        <w:t>金</w:t>
      </w:r>
      <w:r w:rsidRPr="00017863">
        <w:rPr>
          <w:rFonts w:ascii="ＭＳ 明朝" w:hAnsi="ＭＳ 明朝" w:hint="eastAsia"/>
          <w:kern w:val="0"/>
          <w:sz w:val="24"/>
        </w:rPr>
        <w:t>)</w:t>
      </w:r>
    </w:p>
    <w:p w14:paraId="048AFC51" w14:textId="2E29AC2F" w:rsidR="002D1048" w:rsidRDefault="00172170" w:rsidP="00522297">
      <w:pPr>
        <w:snapToGrid w:val="0"/>
        <w:jc w:val="center"/>
        <w:rPr>
          <w:rFonts w:ascii="ＭＳ 明朝" w:hAnsi="ＭＳ 明朝"/>
          <w:kern w:val="0"/>
          <w:sz w:val="24"/>
        </w:rPr>
      </w:pPr>
      <w:r w:rsidRPr="00017863">
        <w:rPr>
          <w:rFonts w:ascii="ＭＳ 明朝" w:hAnsi="ＭＳ 明朝" w:hint="eastAsia"/>
          <w:kern w:val="0"/>
          <w:sz w:val="24"/>
        </w:rPr>
        <w:t>送付先　FAX076-432-5579</w:t>
      </w:r>
    </w:p>
    <w:p w14:paraId="0FBF409F" w14:textId="09A8654C" w:rsidR="00076711" w:rsidRDefault="00076711">
      <w:pPr>
        <w:widowControl/>
        <w:jc w:val="left"/>
        <w:rPr>
          <w:rFonts w:ascii="ＭＳ 明朝" w:hAnsi="ＭＳ 明朝"/>
          <w:kern w:val="0"/>
          <w:sz w:val="24"/>
        </w:rPr>
      </w:pPr>
      <w:r>
        <w:rPr>
          <w:rFonts w:ascii="ＭＳ 明朝" w:hAnsi="ＭＳ 明朝"/>
          <w:kern w:val="0"/>
          <w:sz w:val="24"/>
        </w:rPr>
        <w:br w:type="page"/>
      </w:r>
    </w:p>
    <w:p w14:paraId="2B408362" w14:textId="48B25401" w:rsidR="00076711" w:rsidRDefault="00076711" w:rsidP="00076711">
      <w:pPr>
        <w:snapToGrid w:val="0"/>
        <w:jc w:val="left"/>
        <w:rPr>
          <w:rFonts w:ascii="ＭＳ 明朝" w:hAnsi="ＭＳ 明朝"/>
          <w:sz w:val="24"/>
        </w:rPr>
      </w:pPr>
      <w:r>
        <w:rPr>
          <w:rFonts w:ascii="ＭＳ 明朝" w:hAnsi="ＭＳ 明朝" w:hint="eastAsia"/>
          <w:sz w:val="24"/>
        </w:rPr>
        <w:lastRenderedPageBreak/>
        <w:t>【講師紹介】</w:t>
      </w:r>
    </w:p>
    <w:p w14:paraId="7C4D88C5" w14:textId="77777777" w:rsidR="00494B20" w:rsidRDefault="00494B20" w:rsidP="00076711">
      <w:pPr>
        <w:snapToGrid w:val="0"/>
        <w:jc w:val="left"/>
        <w:rPr>
          <w:rFonts w:ascii="ＭＳ 明朝" w:hAnsi="ＭＳ 明朝"/>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82"/>
      </w:tblGrid>
      <w:tr w:rsidR="00494B20" w14:paraId="3FBDB6E2" w14:textId="77777777" w:rsidTr="00086C07">
        <w:trPr>
          <w:trHeight w:val="543"/>
        </w:trPr>
        <w:tc>
          <w:tcPr>
            <w:tcW w:w="10082" w:type="dxa"/>
            <w:shd w:val="clear" w:color="auto" w:fill="DEEAF6" w:themeFill="accent5" w:themeFillTint="33"/>
            <w:vAlign w:val="center"/>
          </w:tcPr>
          <w:p w14:paraId="6718DC06" w14:textId="77389E79" w:rsidR="00494B20" w:rsidRPr="00494B20" w:rsidRDefault="00494B20" w:rsidP="00494B20">
            <w:pPr>
              <w:snapToGrid w:val="0"/>
              <w:rPr>
                <w:rFonts w:ascii="ＭＳ ゴシック" w:eastAsia="ＭＳ ゴシック" w:hAnsi="ＭＳ ゴシック"/>
                <w:b/>
                <w:bCs/>
                <w:sz w:val="24"/>
              </w:rPr>
            </w:pPr>
            <w:r w:rsidRPr="006466C0">
              <w:rPr>
                <w:rFonts w:ascii="ＭＳ ゴシック" w:eastAsia="ＭＳ ゴシック" w:hAnsi="ＭＳ ゴシック" w:hint="eastAsia"/>
                <w:b/>
                <w:bCs/>
                <w:sz w:val="24"/>
              </w:rPr>
              <w:t xml:space="preserve">岩城　</w:t>
            </w:r>
            <w:r w:rsidRPr="006466C0">
              <w:rPr>
                <w:rFonts w:ascii="ＭＳ ゴシック" w:eastAsia="ＭＳ ゴシック" w:hAnsi="ＭＳ ゴシック"/>
                <w:b/>
                <w:bCs/>
                <w:sz w:val="24"/>
              </w:rPr>
              <w:t>徹也</w:t>
            </w:r>
            <w:r w:rsidRPr="006466C0">
              <w:rPr>
                <w:rFonts w:ascii="ＭＳ ゴシック" w:eastAsia="ＭＳ ゴシック" w:hAnsi="ＭＳ ゴシック" w:hint="eastAsia"/>
                <w:b/>
                <w:bCs/>
                <w:sz w:val="24"/>
              </w:rPr>
              <w:t xml:space="preserve">　氏</w:t>
            </w:r>
            <w:r>
              <w:rPr>
                <w:rFonts w:ascii="ＭＳ 明朝" w:hAnsi="ＭＳ 明朝" w:hint="eastAsia"/>
                <w:szCs w:val="21"/>
              </w:rPr>
              <w:t>（</w:t>
            </w:r>
            <w:r w:rsidRPr="006466C0">
              <w:rPr>
                <w:rFonts w:ascii="ＭＳ 明朝" w:hAnsi="ＭＳ 明朝" w:hint="eastAsia"/>
                <w:szCs w:val="21"/>
              </w:rPr>
              <w:t>セルファクト(株)　代表取締役</w:t>
            </w:r>
            <w:r>
              <w:rPr>
                <w:rFonts w:ascii="ＭＳ 明朝" w:hAnsi="ＭＳ 明朝" w:hint="eastAsia"/>
                <w:szCs w:val="21"/>
              </w:rPr>
              <w:t>）</w:t>
            </w:r>
          </w:p>
        </w:tc>
      </w:tr>
    </w:tbl>
    <w:p w14:paraId="45ADA80B" w14:textId="0C57875C" w:rsidR="00076711" w:rsidRDefault="00076711" w:rsidP="00076711">
      <w:pPr>
        <w:snapToGrid w:val="0"/>
        <w:ind w:leftChars="100" w:left="210" w:firstLineChars="100" w:firstLine="210"/>
        <w:rPr>
          <w:rFonts w:ascii="ＭＳ 明朝" w:hAnsi="ＭＳ 明朝"/>
          <w:szCs w:val="21"/>
        </w:rPr>
      </w:pPr>
      <w:r w:rsidRPr="00D92D25">
        <w:rPr>
          <w:rFonts w:ascii="ＭＳ 明朝" w:hAnsi="ＭＳ 明朝"/>
          <w:szCs w:val="21"/>
        </w:rPr>
        <w:t>1963年生まれ。世界最大の国際輸送企業であるDHL Japanに17年半、TNT Expressに4年半勤務、両社にて営業部長を努める。25年の営業経験</w:t>
      </w:r>
      <w:r w:rsidR="006147DC">
        <w:rPr>
          <w:rFonts w:ascii="ＭＳ 明朝" w:hAnsi="ＭＳ 明朝" w:hint="eastAsia"/>
          <w:szCs w:val="21"/>
        </w:rPr>
        <w:t>の</w:t>
      </w:r>
      <w:r w:rsidRPr="00D92D25">
        <w:rPr>
          <w:rFonts w:ascii="ＭＳ 明朝" w:hAnsi="ＭＳ 明朝"/>
          <w:szCs w:val="21"/>
        </w:rPr>
        <w:t>うち</w:t>
      </w:r>
      <w:r w:rsidR="006147DC">
        <w:rPr>
          <w:rFonts w:ascii="ＭＳ 明朝" w:hAnsi="ＭＳ 明朝" w:hint="eastAsia"/>
          <w:szCs w:val="21"/>
        </w:rPr>
        <w:t>、</w:t>
      </w:r>
      <w:r w:rsidRPr="00D92D25">
        <w:rPr>
          <w:rFonts w:ascii="ＭＳ 明朝" w:hAnsi="ＭＳ 明朝"/>
          <w:szCs w:val="21"/>
        </w:rPr>
        <w:t>管理職経験が14年。延べ100人以上の部下を管理する。営業管理職兼トレーニングマネージャーとして営業部隊を率いながらも、自ら講師を担当。営業研修の管理・運営を行い、営業スタッフや新入社員から毎回好評を得る。</w:t>
      </w:r>
    </w:p>
    <w:p w14:paraId="2A0C4AFD" w14:textId="6D0F6B2F" w:rsidR="00076711" w:rsidRPr="00017863" w:rsidRDefault="00076711" w:rsidP="00076711">
      <w:pPr>
        <w:snapToGrid w:val="0"/>
        <w:ind w:leftChars="100" w:left="210" w:firstLineChars="100" w:firstLine="210"/>
        <w:rPr>
          <w:rFonts w:ascii="ＭＳ 明朝" w:hAnsi="ＭＳ 明朝"/>
          <w:sz w:val="24"/>
        </w:rPr>
      </w:pPr>
      <w:r w:rsidRPr="00D92D25">
        <w:rPr>
          <w:rFonts w:ascii="ＭＳ 明朝" w:hAnsi="ＭＳ 明朝" w:hint="eastAsia"/>
          <w:szCs w:val="21"/>
        </w:rPr>
        <w:t>外資系企業勤務時代にコミュニケーションで悩む多くの人を目にし、自分の経験を多くのコミュニケーションに自信のない人、苦手な人に広めたいと決意して</w:t>
      </w:r>
      <w:r w:rsidRPr="00D92D25">
        <w:rPr>
          <w:rFonts w:ascii="ＭＳ 明朝" w:hAnsi="ＭＳ 明朝"/>
          <w:szCs w:val="21"/>
        </w:rPr>
        <w:t>2012年7月に独立。</w:t>
      </w:r>
    </w:p>
    <w:p w14:paraId="4E39D1EF" w14:textId="77777777" w:rsidR="00076711" w:rsidRPr="00E32F0E" w:rsidRDefault="00076711" w:rsidP="00076711">
      <w:pPr>
        <w:snapToGrid w:val="0"/>
        <w:ind w:leftChars="100" w:left="210"/>
        <w:rPr>
          <w:rFonts w:ascii="ＭＳ ゴシック" w:eastAsia="ＭＳ ゴシック" w:hAnsi="ＭＳ ゴシック"/>
          <w:b/>
          <w:bCs/>
          <w:sz w:val="24"/>
        </w:rPr>
      </w:pPr>
    </w:p>
    <w:p w14:paraId="5BB7EDF3" w14:textId="2A2A8A5F" w:rsidR="00AD64EB" w:rsidRPr="006147DC" w:rsidRDefault="006147DC" w:rsidP="00AD64EB">
      <w:pPr>
        <w:snapToGrid w:val="0"/>
        <w:ind w:leftChars="100" w:left="210"/>
        <w:rPr>
          <w:rFonts w:ascii="ＭＳ 明朝" w:hAnsi="ＭＳ 明朝"/>
          <w:sz w:val="24"/>
        </w:rPr>
      </w:pPr>
      <w:r>
        <w:rPr>
          <w:rFonts w:ascii="ＭＳ 明朝" w:hAnsi="ＭＳ 明朝" w:hint="eastAsia"/>
          <w:sz w:val="24"/>
        </w:rPr>
        <w:t>講演テーマ</w:t>
      </w:r>
      <w:r w:rsidR="00076711" w:rsidRPr="006147DC">
        <w:rPr>
          <w:rFonts w:ascii="ＭＳ 明朝" w:hAnsi="ＭＳ 明朝" w:hint="eastAsia"/>
          <w:sz w:val="24"/>
        </w:rPr>
        <w:t>「これからの経営を見据えた人材確保と定着のすすめ」</w:t>
      </w:r>
    </w:p>
    <w:p w14:paraId="758929D5" w14:textId="6F115ED5" w:rsidR="00076711" w:rsidRPr="006147DC" w:rsidRDefault="00076711" w:rsidP="006147DC">
      <w:pPr>
        <w:snapToGrid w:val="0"/>
        <w:ind w:leftChars="200" w:left="420" w:firstLineChars="100" w:firstLine="220"/>
        <w:rPr>
          <w:rFonts w:ascii="ＭＳ 明朝" w:hAnsi="ＭＳ 明朝"/>
          <w:sz w:val="22"/>
          <w:szCs w:val="22"/>
        </w:rPr>
      </w:pPr>
      <w:r w:rsidRPr="006147DC">
        <w:rPr>
          <w:rFonts w:ascii="ＭＳ 明朝" w:hAnsi="ＭＳ 明朝"/>
          <w:sz w:val="22"/>
          <w:szCs w:val="22"/>
        </w:rPr>
        <w:t>長期的に見れば人口減少で働き手が減少する状況にあり、このような</w:t>
      </w:r>
      <w:r w:rsidR="006147DC" w:rsidRPr="006147DC">
        <w:rPr>
          <w:rFonts w:ascii="ＭＳ 明朝" w:hAnsi="ＭＳ 明朝" w:hint="eastAsia"/>
          <w:sz w:val="22"/>
          <w:szCs w:val="22"/>
        </w:rPr>
        <w:t>中で</w:t>
      </w:r>
      <w:r w:rsidRPr="006147DC">
        <w:rPr>
          <w:rFonts w:ascii="ＭＳ 明朝" w:hAnsi="ＭＳ 明朝"/>
          <w:sz w:val="22"/>
          <w:szCs w:val="22"/>
        </w:rPr>
        <w:t>大切な従業員が退職してしまうのは避けたいものです。企業で働きやすい職場環境に向けた取組を推進することで、離職リスクの低減、企業イメージ低下の防止、社員の能力発揮、コミュニケーション活性化、生産性向上などが期待できます。</w:t>
      </w:r>
      <w:r w:rsidR="006147DC">
        <w:rPr>
          <w:rFonts w:ascii="ＭＳ 明朝" w:hAnsi="ＭＳ 明朝" w:hint="eastAsia"/>
          <w:sz w:val="22"/>
          <w:szCs w:val="22"/>
        </w:rPr>
        <w:t>本研修では、</w:t>
      </w:r>
      <w:r w:rsidRPr="006147DC">
        <w:rPr>
          <w:rFonts w:ascii="ＭＳ 明朝" w:hAnsi="ＭＳ 明朝"/>
          <w:sz w:val="22"/>
          <w:szCs w:val="22"/>
        </w:rPr>
        <w:t>従業員の「採用・育成</w:t>
      </w:r>
      <w:r w:rsidRPr="006147DC">
        <w:rPr>
          <w:rFonts w:ascii="ＭＳ 明朝" w:hAnsi="ＭＳ 明朝" w:hint="eastAsia"/>
          <w:sz w:val="22"/>
          <w:szCs w:val="22"/>
        </w:rPr>
        <w:t>・定着」に係る経営管理のノウハウについて解説します。</w:t>
      </w:r>
    </w:p>
    <w:p w14:paraId="2A16D5AE" w14:textId="77777777"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１．労働法制の改正内容と概要</w:t>
      </w:r>
    </w:p>
    <w:p w14:paraId="49102D15" w14:textId="77777777"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２．中小企業の採用対策</w:t>
      </w:r>
    </w:p>
    <w:p w14:paraId="0C9E534D" w14:textId="77777777"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３．若手社員の定着率を上げる方策</w:t>
      </w:r>
    </w:p>
    <w:p w14:paraId="30EE6E31" w14:textId="77777777"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４．残業を削減するスピードアップ術</w:t>
      </w:r>
    </w:p>
    <w:p w14:paraId="460610A3" w14:textId="77777777"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５．ハラスメント問題のリスクと責任を認識する</w:t>
      </w:r>
    </w:p>
    <w:p w14:paraId="71B917F3" w14:textId="48636BA4" w:rsidR="00076711" w:rsidRPr="006147DC" w:rsidRDefault="00076711" w:rsidP="00076711">
      <w:pPr>
        <w:snapToGrid w:val="0"/>
        <w:ind w:leftChars="300" w:left="630" w:firstLineChars="100" w:firstLine="220"/>
        <w:rPr>
          <w:rFonts w:ascii="ＭＳ 明朝" w:hAnsi="ＭＳ 明朝"/>
          <w:sz w:val="22"/>
          <w:szCs w:val="22"/>
        </w:rPr>
      </w:pPr>
      <w:r w:rsidRPr="006147DC">
        <w:rPr>
          <w:rFonts w:ascii="ＭＳ 明朝" w:hAnsi="ＭＳ 明朝" w:hint="eastAsia"/>
          <w:sz w:val="22"/>
          <w:szCs w:val="22"/>
        </w:rPr>
        <w:t>６．健康経営の管理術</w:t>
      </w:r>
    </w:p>
    <w:p w14:paraId="64D8C434" w14:textId="20335D64" w:rsidR="00076711" w:rsidRDefault="00076711" w:rsidP="00076711">
      <w:pPr>
        <w:snapToGrid w:val="0"/>
        <w:rPr>
          <w:rFonts w:ascii="ＭＳ 明朝" w:hAnsi="ＭＳ 明朝"/>
          <w:sz w:val="24"/>
        </w:rPr>
      </w:pPr>
    </w:p>
    <w:p w14:paraId="069BDDC8" w14:textId="77777777" w:rsidR="00086C07" w:rsidRDefault="00086C07" w:rsidP="00086C07">
      <w:pPr>
        <w:snapToGrid w:val="0"/>
        <w:jc w:val="left"/>
        <w:rPr>
          <w:rFonts w:ascii="ＭＳ 明朝" w:hAnsi="ＭＳ 明朝"/>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82"/>
      </w:tblGrid>
      <w:tr w:rsidR="00086C07" w14:paraId="761C7A14" w14:textId="77777777" w:rsidTr="00086C07">
        <w:trPr>
          <w:trHeight w:val="543"/>
        </w:trPr>
        <w:tc>
          <w:tcPr>
            <w:tcW w:w="10082" w:type="dxa"/>
            <w:shd w:val="clear" w:color="auto" w:fill="DEEAF6" w:themeFill="accent5" w:themeFillTint="33"/>
            <w:vAlign w:val="center"/>
          </w:tcPr>
          <w:p w14:paraId="2497FEF3" w14:textId="217F1A3A" w:rsidR="00086C07" w:rsidRPr="00494B20" w:rsidRDefault="00086C07" w:rsidP="0032700F">
            <w:pPr>
              <w:snapToGrid w:val="0"/>
              <w:rPr>
                <w:rFonts w:ascii="ＭＳ ゴシック" w:eastAsia="ＭＳ ゴシック" w:hAnsi="ＭＳ ゴシック"/>
                <w:b/>
                <w:bCs/>
                <w:sz w:val="24"/>
              </w:rPr>
            </w:pPr>
            <w:r w:rsidRPr="006466C0">
              <w:rPr>
                <w:rFonts w:ascii="ＭＳ ゴシック" w:eastAsia="ＭＳ ゴシック" w:hAnsi="ＭＳ ゴシック" w:hint="eastAsia"/>
                <w:b/>
                <w:bCs/>
                <w:sz w:val="24"/>
              </w:rPr>
              <w:t>砺波工業(株)</w:t>
            </w:r>
            <w:r w:rsidRPr="006466C0">
              <w:rPr>
                <w:rFonts w:ascii="ＭＳ 明朝" w:hAnsi="ＭＳ 明朝" w:hint="eastAsia"/>
                <w:szCs w:val="21"/>
              </w:rPr>
              <w:t xml:space="preserve">　（砺波市）</w:t>
            </w:r>
          </w:p>
        </w:tc>
      </w:tr>
    </w:tbl>
    <w:p w14:paraId="34664D06" w14:textId="77777777" w:rsidR="003D7AD7" w:rsidRPr="006147DC" w:rsidRDefault="003D7AD7" w:rsidP="003D7AD7">
      <w:pPr>
        <w:snapToGrid w:val="0"/>
        <w:ind w:leftChars="100" w:left="210"/>
        <w:rPr>
          <w:rFonts w:ascii="ＭＳ 明朝" w:hAnsi="ＭＳ 明朝"/>
          <w:sz w:val="22"/>
          <w:szCs w:val="22"/>
        </w:rPr>
      </w:pPr>
      <w:r w:rsidRPr="006147DC">
        <w:rPr>
          <w:rFonts w:ascii="ＭＳ 明朝" w:hAnsi="ＭＳ 明朝" w:hint="eastAsia"/>
          <w:sz w:val="22"/>
          <w:szCs w:val="22"/>
        </w:rPr>
        <w:t xml:space="preserve">　若手の育成では、メンター制度を取入れ若手社員の早期戦力化と自立化を進めているほか、新社屋ではワンフロア・フリーアドレス席を導入し、社内のコミュニケーション向上や情報共有の推進を行な</w:t>
      </w:r>
      <w:r>
        <w:rPr>
          <w:rFonts w:ascii="ＭＳ 明朝" w:hAnsi="ＭＳ 明朝" w:hint="eastAsia"/>
          <w:sz w:val="22"/>
          <w:szCs w:val="22"/>
        </w:rPr>
        <w:t>っています</w:t>
      </w:r>
      <w:r w:rsidRPr="006147DC">
        <w:rPr>
          <w:rFonts w:ascii="ＭＳ 明朝" w:hAnsi="ＭＳ 明朝" w:hint="eastAsia"/>
          <w:sz w:val="22"/>
          <w:szCs w:val="22"/>
        </w:rPr>
        <w:t>。</w:t>
      </w:r>
    </w:p>
    <w:p w14:paraId="53A5AFCD" w14:textId="77777777" w:rsidR="003D7AD7" w:rsidRPr="006147DC" w:rsidRDefault="003D7AD7" w:rsidP="003D7AD7">
      <w:pPr>
        <w:snapToGrid w:val="0"/>
        <w:ind w:leftChars="100" w:left="210"/>
        <w:rPr>
          <w:rFonts w:ascii="ＭＳ 明朝" w:hAnsi="ＭＳ 明朝"/>
          <w:sz w:val="22"/>
          <w:szCs w:val="22"/>
        </w:rPr>
      </w:pPr>
      <w:r w:rsidRPr="006147DC">
        <w:rPr>
          <w:rFonts w:ascii="ＭＳ 明朝" w:hAnsi="ＭＳ 明朝" w:hint="eastAsia"/>
          <w:sz w:val="22"/>
          <w:szCs w:val="22"/>
        </w:rPr>
        <w:t xml:space="preserve">　このほか、社員同士の親睦や意思疎通を目的としたコミュニケーション助成金制度、PC・携帯電話を支給し育児・介護休業中のリモートワーク</w:t>
      </w:r>
      <w:r>
        <w:rPr>
          <w:rFonts w:ascii="ＭＳ 明朝" w:hAnsi="ＭＳ 明朝" w:hint="eastAsia"/>
          <w:sz w:val="22"/>
          <w:szCs w:val="22"/>
        </w:rPr>
        <w:t>への対応や、勤怠管理システムの導入による勤務状況の詳細把握・就業環境のサポート強化</w:t>
      </w:r>
      <w:r w:rsidRPr="006147DC">
        <w:rPr>
          <w:rFonts w:ascii="ＭＳ 明朝" w:hAnsi="ＭＳ 明朝" w:hint="eastAsia"/>
          <w:sz w:val="22"/>
          <w:szCs w:val="22"/>
        </w:rPr>
        <w:t>など、社内の環境改善にも取組</w:t>
      </w:r>
      <w:r>
        <w:rPr>
          <w:rFonts w:ascii="ＭＳ 明朝" w:hAnsi="ＭＳ 明朝" w:hint="eastAsia"/>
          <w:sz w:val="22"/>
          <w:szCs w:val="22"/>
        </w:rPr>
        <w:t>んでいます</w:t>
      </w:r>
      <w:r w:rsidRPr="006147DC">
        <w:rPr>
          <w:rFonts w:ascii="ＭＳ 明朝" w:hAnsi="ＭＳ 明朝" w:hint="eastAsia"/>
          <w:sz w:val="22"/>
          <w:szCs w:val="22"/>
        </w:rPr>
        <w:t>。</w:t>
      </w:r>
    </w:p>
    <w:p w14:paraId="132ABA20" w14:textId="276561C4" w:rsidR="00E32F0E" w:rsidRPr="003D7AD7" w:rsidRDefault="00E32F0E" w:rsidP="00076711">
      <w:pPr>
        <w:snapToGrid w:val="0"/>
        <w:rPr>
          <w:rFonts w:ascii="ＭＳ 明朝" w:hAnsi="ＭＳ 明朝"/>
          <w:sz w:val="24"/>
        </w:rPr>
      </w:pPr>
    </w:p>
    <w:p w14:paraId="0CBD7EF5" w14:textId="77777777" w:rsidR="00086C07" w:rsidRDefault="00086C07" w:rsidP="00086C07">
      <w:pPr>
        <w:snapToGrid w:val="0"/>
        <w:jc w:val="left"/>
        <w:rPr>
          <w:rFonts w:ascii="ＭＳ 明朝" w:hAnsi="ＭＳ 明朝"/>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82"/>
      </w:tblGrid>
      <w:tr w:rsidR="00086C07" w14:paraId="3DF269F2" w14:textId="77777777" w:rsidTr="00086C07">
        <w:trPr>
          <w:trHeight w:val="543"/>
        </w:trPr>
        <w:tc>
          <w:tcPr>
            <w:tcW w:w="10082" w:type="dxa"/>
            <w:shd w:val="clear" w:color="auto" w:fill="DEEAF6" w:themeFill="accent5" w:themeFillTint="33"/>
            <w:vAlign w:val="center"/>
          </w:tcPr>
          <w:p w14:paraId="5CBC46BB" w14:textId="186CCA17" w:rsidR="00086C07" w:rsidRPr="00086C07" w:rsidRDefault="00086C07" w:rsidP="0032700F">
            <w:pPr>
              <w:snapToGrid w:val="0"/>
              <w:rPr>
                <w:rFonts w:ascii="ＭＳ ゴシック" w:eastAsia="ＭＳ ゴシック" w:hAnsi="ＭＳ ゴシック"/>
                <w:b/>
                <w:bCs/>
                <w:sz w:val="24"/>
              </w:rPr>
            </w:pPr>
            <w:r w:rsidRPr="006466C0">
              <w:rPr>
                <w:rFonts w:ascii="ＭＳ ゴシック" w:eastAsia="ＭＳ ゴシック" w:hAnsi="ＭＳ ゴシック" w:hint="eastAsia"/>
                <w:b/>
                <w:bCs/>
                <w:sz w:val="24"/>
              </w:rPr>
              <w:t>塩谷建設(株)</w:t>
            </w:r>
            <w:r w:rsidRPr="006466C0">
              <w:rPr>
                <w:rFonts w:ascii="ＭＳ 明朝" w:hAnsi="ＭＳ 明朝" w:hint="eastAsia"/>
                <w:szCs w:val="21"/>
              </w:rPr>
              <w:t xml:space="preserve">　（高岡市）</w:t>
            </w:r>
          </w:p>
        </w:tc>
      </w:tr>
    </w:tbl>
    <w:p w14:paraId="75F6D6BC" w14:textId="77777777" w:rsidR="003D7AD7" w:rsidRPr="006147DC" w:rsidRDefault="003D7AD7" w:rsidP="003D7AD7">
      <w:pPr>
        <w:snapToGrid w:val="0"/>
        <w:ind w:leftChars="100" w:left="210"/>
        <w:rPr>
          <w:rFonts w:ascii="ＭＳ 明朝" w:hAnsi="ＭＳ 明朝"/>
          <w:sz w:val="22"/>
          <w:szCs w:val="22"/>
        </w:rPr>
      </w:pPr>
      <w:r w:rsidRPr="006147DC">
        <w:rPr>
          <w:rFonts w:ascii="ＭＳ 明朝" w:hAnsi="ＭＳ 明朝" w:hint="eastAsia"/>
          <w:sz w:val="22"/>
          <w:szCs w:val="22"/>
        </w:rPr>
        <w:t xml:space="preserve">　社員が気軽に学び成長できる場として社内学校「塩谷アカデミー」を設立。ｅ</w:t>
      </w:r>
      <w:r w:rsidRPr="006147DC">
        <w:rPr>
          <w:rFonts w:ascii="ＭＳ 明朝" w:hAnsi="ＭＳ 明朝"/>
          <w:sz w:val="22"/>
          <w:szCs w:val="22"/>
        </w:rPr>
        <w:t>ラーニングを利用し</w:t>
      </w:r>
      <w:r>
        <w:rPr>
          <w:rFonts w:ascii="ＭＳ 明朝" w:hAnsi="ＭＳ 明朝" w:hint="eastAsia"/>
          <w:sz w:val="22"/>
          <w:szCs w:val="22"/>
        </w:rPr>
        <w:t>て</w:t>
      </w:r>
      <w:r w:rsidRPr="006147DC">
        <w:rPr>
          <w:rFonts w:ascii="ＭＳ 明朝" w:hAnsi="ＭＳ 明朝" w:hint="eastAsia"/>
          <w:sz w:val="22"/>
          <w:szCs w:val="22"/>
        </w:rPr>
        <w:t>部署ごとの専門テーマや仕事の基本的なマナーを学習できるほか、資格取得のサポートにも活用してい</w:t>
      </w:r>
      <w:r>
        <w:rPr>
          <w:rFonts w:ascii="ＭＳ 明朝" w:hAnsi="ＭＳ 明朝" w:hint="eastAsia"/>
          <w:sz w:val="22"/>
          <w:szCs w:val="22"/>
        </w:rPr>
        <w:t>ます</w:t>
      </w:r>
      <w:r w:rsidRPr="006147DC">
        <w:rPr>
          <w:rFonts w:ascii="ＭＳ 明朝" w:hAnsi="ＭＳ 明朝" w:hint="eastAsia"/>
          <w:sz w:val="22"/>
          <w:szCs w:val="22"/>
        </w:rPr>
        <w:t>。</w:t>
      </w:r>
    </w:p>
    <w:p w14:paraId="1998D047" w14:textId="77777777" w:rsidR="003D7AD7" w:rsidRPr="00716A53" w:rsidRDefault="003D7AD7" w:rsidP="003D7AD7">
      <w:pPr>
        <w:snapToGrid w:val="0"/>
        <w:ind w:leftChars="100" w:left="210"/>
        <w:rPr>
          <w:rFonts w:ascii="ＭＳ 明朝" w:hAnsi="ＭＳ 明朝"/>
          <w:sz w:val="22"/>
          <w:szCs w:val="22"/>
        </w:rPr>
      </w:pPr>
      <w:r w:rsidRPr="006147DC">
        <w:rPr>
          <w:rFonts w:ascii="ＭＳ 明朝" w:hAnsi="ＭＳ 明朝" w:hint="eastAsia"/>
          <w:sz w:val="22"/>
          <w:szCs w:val="22"/>
        </w:rPr>
        <w:t xml:space="preserve">　</w:t>
      </w:r>
      <w:r w:rsidRPr="00716A53">
        <w:rPr>
          <w:rFonts w:ascii="ＭＳ 明朝" w:hAnsi="ＭＳ 明朝" w:hint="eastAsia"/>
          <w:sz w:val="22"/>
          <w:szCs w:val="22"/>
        </w:rPr>
        <w:t>ほかにも勉強会の開催、新入社員向けにジョブローテーションやメンター制度等を導入しています。</w:t>
      </w:r>
    </w:p>
    <w:p w14:paraId="167AEF84" w14:textId="77777777" w:rsidR="003D7AD7" w:rsidRPr="006147DC" w:rsidRDefault="003D7AD7" w:rsidP="003D7AD7">
      <w:pPr>
        <w:snapToGrid w:val="0"/>
        <w:ind w:leftChars="100" w:left="210"/>
        <w:rPr>
          <w:rFonts w:ascii="ＭＳ 明朝" w:hAnsi="ＭＳ 明朝"/>
          <w:sz w:val="22"/>
          <w:szCs w:val="22"/>
        </w:rPr>
      </w:pPr>
      <w:r w:rsidRPr="00716A53">
        <w:rPr>
          <w:rFonts w:ascii="ＭＳ 明朝" w:hAnsi="ＭＳ 明朝" w:hint="eastAsia"/>
          <w:sz w:val="22"/>
          <w:szCs w:val="22"/>
        </w:rPr>
        <w:t>その中でも人間力を高めることによる円滑な人間関係の構築、それに伴う仕事効率アップを目的とし、「心得プロジェクト」という取り組みを行っています。</w:t>
      </w:r>
    </w:p>
    <w:p w14:paraId="2C0B7BEC" w14:textId="77777777" w:rsidR="006466C0" w:rsidRPr="003D7AD7" w:rsidRDefault="006466C0" w:rsidP="00D55BC4">
      <w:pPr>
        <w:snapToGrid w:val="0"/>
        <w:rPr>
          <w:rFonts w:ascii="ＭＳ 明朝" w:hAnsi="ＭＳ 明朝"/>
          <w:sz w:val="24"/>
        </w:rPr>
      </w:pPr>
    </w:p>
    <w:p w14:paraId="722BC35A" w14:textId="77777777" w:rsidR="00D55BC4" w:rsidRPr="00D55BC4" w:rsidRDefault="00D55BC4" w:rsidP="00076711">
      <w:pPr>
        <w:snapToGrid w:val="0"/>
        <w:rPr>
          <w:rFonts w:ascii="ＭＳ 明朝" w:hAnsi="ＭＳ 明朝"/>
          <w:sz w:val="24"/>
        </w:rPr>
      </w:pPr>
    </w:p>
    <w:sectPr w:rsidR="00D55BC4" w:rsidRPr="00D55BC4" w:rsidSect="009E7807">
      <w:pgSz w:w="11906" w:h="16838"/>
      <w:pgMar w:top="1361" w:right="907" w:bottom="136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EC25" w14:textId="77777777" w:rsidR="007228BC" w:rsidRDefault="007228BC" w:rsidP="00C35425">
      <w:r>
        <w:separator/>
      </w:r>
    </w:p>
  </w:endnote>
  <w:endnote w:type="continuationSeparator" w:id="0">
    <w:p w14:paraId="19BFBE22" w14:textId="77777777" w:rsidR="007228BC" w:rsidRDefault="007228BC" w:rsidP="00C3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02C6" w14:textId="77777777" w:rsidR="007228BC" w:rsidRDefault="007228BC" w:rsidP="00C35425">
      <w:r>
        <w:separator/>
      </w:r>
    </w:p>
  </w:footnote>
  <w:footnote w:type="continuationSeparator" w:id="0">
    <w:p w14:paraId="6EB5B154" w14:textId="77777777" w:rsidR="007228BC" w:rsidRDefault="007228BC" w:rsidP="00C3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AAB"/>
    <w:multiLevelType w:val="hybridMultilevel"/>
    <w:tmpl w:val="18FE0D9E"/>
    <w:lvl w:ilvl="0" w:tplc="E76A6780">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 w15:restartNumberingAfterBreak="0">
    <w:nsid w:val="671729A3"/>
    <w:multiLevelType w:val="hybridMultilevel"/>
    <w:tmpl w:val="F0BCDE4C"/>
    <w:lvl w:ilvl="0" w:tplc="6CE6385E">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 w15:restartNumberingAfterBreak="0">
    <w:nsid w:val="75A811D7"/>
    <w:multiLevelType w:val="hybridMultilevel"/>
    <w:tmpl w:val="3694498A"/>
    <w:lvl w:ilvl="0" w:tplc="F588105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9B"/>
    <w:rsid w:val="00005A16"/>
    <w:rsid w:val="00006C7F"/>
    <w:rsid w:val="00017863"/>
    <w:rsid w:val="00025F4A"/>
    <w:rsid w:val="00037A37"/>
    <w:rsid w:val="00037E81"/>
    <w:rsid w:val="0004159B"/>
    <w:rsid w:val="000607FC"/>
    <w:rsid w:val="000610F5"/>
    <w:rsid w:val="00061B5A"/>
    <w:rsid w:val="00076711"/>
    <w:rsid w:val="00082112"/>
    <w:rsid w:val="00083A05"/>
    <w:rsid w:val="00086C07"/>
    <w:rsid w:val="000876CB"/>
    <w:rsid w:val="00087767"/>
    <w:rsid w:val="000904EC"/>
    <w:rsid w:val="000B4B55"/>
    <w:rsid w:val="000B7991"/>
    <w:rsid w:val="000C10AE"/>
    <w:rsid w:val="000E04DC"/>
    <w:rsid w:val="000E4F3C"/>
    <w:rsid w:val="00102850"/>
    <w:rsid w:val="001049DE"/>
    <w:rsid w:val="001075CD"/>
    <w:rsid w:val="00115438"/>
    <w:rsid w:val="0012051E"/>
    <w:rsid w:val="0013009A"/>
    <w:rsid w:val="00141AB1"/>
    <w:rsid w:val="00164837"/>
    <w:rsid w:val="00172170"/>
    <w:rsid w:val="00176C52"/>
    <w:rsid w:val="001A3F8C"/>
    <w:rsid w:val="001A581B"/>
    <w:rsid w:val="001A74FD"/>
    <w:rsid w:val="001B18F7"/>
    <w:rsid w:val="001B3D79"/>
    <w:rsid w:val="001B6B21"/>
    <w:rsid w:val="001C7138"/>
    <w:rsid w:val="001D032D"/>
    <w:rsid w:val="001D0C45"/>
    <w:rsid w:val="001D0C4B"/>
    <w:rsid w:val="001E0878"/>
    <w:rsid w:val="001E4194"/>
    <w:rsid w:val="001F3946"/>
    <w:rsid w:val="002011B8"/>
    <w:rsid w:val="002027F0"/>
    <w:rsid w:val="00215431"/>
    <w:rsid w:val="002204F4"/>
    <w:rsid w:val="00227982"/>
    <w:rsid w:val="00230CBF"/>
    <w:rsid w:val="00232185"/>
    <w:rsid w:val="00232E33"/>
    <w:rsid w:val="0023445E"/>
    <w:rsid w:val="00252FF0"/>
    <w:rsid w:val="002532F9"/>
    <w:rsid w:val="0026729F"/>
    <w:rsid w:val="002704B1"/>
    <w:rsid w:val="00271AAC"/>
    <w:rsid w:val="00275370"/>
    <w:rsid w:val="00282D67"/>
    <w:rsid w:val="00283A61"/>
    <w:rsid w:val="00285FD8"/>
    <w:rsid w:val="0029401B"/>
    <w:rsid w:val="002B05A5"/>
    <w:rsid w:val="002B4DC7"/>
    <w:rsid w:val="002D0482"/>
    <w:rsid w:val="002D0957"/>
    <w:rsid w:val="002D1048"/>
    <w:rsid w:val="002F5ED1"/>
    <w:rsid w:val="00302160"/>
    <w:rsid w:val="003077D4"/>
    <w:rsid w:val="00312922"/>
    <w:rsid w:val="00320C01"/>
    <w:rsid w:val="00322CCD"/>
    <w:rsid w:val="00332075"/>
    <w:rsid w:val="00347CE2"/>
    <w:rsid w:val="00350820"/>
    <w:rsid w:val="00356821"/>
    <w:rsid w:val="00374DBE"/>
    <w:rsid w:val="003841E5"/>
    <w:rsid w:val="00385FC9"/>
    <w:rsid w:val="0038707E"/>
    <w:rsid w:val="003970A8"/>
    <w:rsid w:val="00397DFB"/>
    <w:rsid w:val="003A1AE8"/>
    <w:rsid w:val="003A56FD"/>
    <w:rsid w:val="003C3A9B"/>
    <w:rsid w:val="003D4AB0"/>
    <w:rsid w:val="003D5A17"/>
    <w:rsid w:val="003D7AD7"/>
    <w:rsid w:val="003E2EB5"/>
    <w:rsid w:val="003F31FE"/>
    <w:rsid w:val="003F3899"/>
    <w:rsid w:val="003F3D4E"/>
    <w:rsid w:val="004046EE"/>
    <w:rsid w:val="00405B17"/>
    <w:rsid w:val="00405FFE"/>
    <w:rsid w:val="00406910"/>
    <w:rsid w:val="00414D74"/>
    <w:rsid w:val="00422154"/>
    <w:rsid w:val="00423BFE"/>
    <w:rsid w:val="004240CA"/>
    <w:rsid w:val="00451B5F"/>
    <w:rsid w:val="004529CC"/>
    <w:rsid w:val="00457CB3"/>
    <w:rsid w:val="00471E22"/>
    <w:rsid w:val="0049042C"/>
    <w:rsid w:val="00494B20"/>
    <w:rsid w:val="0049690E"/>
    <w:rsid w:val="004B1132"/>
    <w:rsid w:val="004B1E68"/>
    <w:rsid w:val="004B5638"/>
    <w:rsid w:val="004D327B"/>
    <w:rsid w:val="004E15E6"/>
    <w:rsid w:val="004E1CC9"/>
    <w:rsid w:val="004E27E0"/>
    <w:rsid w:val="004F579C"/>
    <w:rsid w:val="00500F7A"/>
    <w:rsid w:val="00505205"/>
    <w:rsid w:val="005137F5"/>
    <w:rsid w:val="00522297"/>
    <w:rsid w:val="00531A07"/>
    <w:rsid w:val="00537CB8"/>
    <w:rsid w:val="00555AA7"/>
    <w:rsid w:val="005579B0"/>
    <w:rsid w:val="00566001"/>
    <w:rsid w:val="00567C7E"/>
    <w:rsid w:val="00574118"/>
    <w:rsid w:val="005749A8"/>
    <w:rsid w:val="005922BC"/>
    <w:rsid w:val="005969D6"/>
    <w:rsid w:val="00597FAA"/>
    <w:rsid w:val="005B26AA"/>
    <w:rsid w:val="005D4C39"/>
    <w:rsid w:val="005D5C2A"/>
    <w:rsid w:val="005E68E8"/>
    <w:rsid w:val="005F15A5"/>
    <w:rsid w:val="005F36D7"/>
    <w:rsid w:val="00606598"/>
    <w:rsid w:val="006147DC"/>
    <w:rsid w:val="00617AE7"/>
    <w:rsid w:val="00625C88"/>
    <w:rsid w:val="00640A25"/>
    <w:rsid w:val="00643FD0"/>
    <w:rsid w:val="006466C0"/>
    <w:rsid w:val="00652915"/>
    <w:rsid w:val="00662A0F"/>
    <w:rsid w:val="00663FBB"/>
    <w:rsid w:val="00666320"/>
    <w:rsid w:val="006702C8"/>
    <w:rsid w:val="00670621"/>
    <w:rsid w:val="0067756E"/>
    <w:rsid w:val="00684EE4"/>
    <w:rsid w:val="00687C92"/>
    <w:rsid w:val="006963F1"/>
    <w:rsid w:val="006A135C"/>
    <w:rsid w:val="006A4072"/>
    <w:rsid w:val="006B1A31"/>
    <w:rsid w:val="006C633D"/>
    <w:rsid w:val="006D51CD"/>
    <w:rsid w:val="00703832"/>
    <w:rsid w:val="007069F5"/>
    <w:rsid w:val="00711602"/>
    <w:rsid w:val="00713C0B"/>
    <w:rsid w:val="0072279F"/>
    <w:rsid w:val="007228BC"/>
    <w:rsid w:val="00723385"/>
    <w:rsid w:val="00726003"/>
    <w:rsid w:val="00733006"/>
    <w:rsid w:val="007456CF"/>
    <w:rsid w:val="00746846"/>
    <w:rsid w:val="00757052"/>
    <w:rsid w:val="00760032"/>
    <w:rsid w:val="00771234"/>
    <w:rsid w:val="00775BAF"/>
    <w:rsid w:val="00784156"/>
    <w:rsid w:val="0078474A"/>
    <w:rsid w:val="00790CAA"/>
    <w:rsid w:val="00793522"/>
    <w:rsid w:val="007A06ED"/>
    <w:rsid w:val="007A1BE7"/>
    <w:rsid w:val="007A5025"/>
    <w:rsid w:val="007B368E"/>
    <w:rsid w:val="007B5CBA"/>
    <w:rsid w:val="007E13FA"/>
    <w:rsid w:val="007E6EFA"/>
    <w:rsid w:val="007F622C"/>
    <w:rsid w:val="007F79AC"/>
    <w:rsid w:val="00800FCF"/>
    <w:rsid w:val="00805E1E"/>
    <w:rsid w:val="00823798"/>
    <w:rsid w:val="00836882"/>
    <w:rsid w:val="0083736E"/>
    <w:rsid w:val="008405C7"/>
    <w:rsid w:val="00842000"/>
    <w:rsid w:val="00854315"/>
    <w:rsid w:val="00863498"/>
    <w:rsid w:val="00863972"/>
    <w:rsid w:val="00867F03"/>
    <w:rsid w:val="00870FDB"/>
    <w:rsid w:val="008731A5"/>
    <w:rsid w:val="0087714B"/>
    <w:rsid w:val="00882496"/>
    <w:rsid w:val="008945B8"/>
    <w:rsid w:val="008A23BF"/>
    <w:rsid w:val="008A4516"/>
    <w:rsid w:val="008A6DD0"/>
    <w:rsid w:val="008A7059"/>
    <w:rsid w:val="008B467A"/>
    <w:rsid w:val="008B4DC7"/>
    <w:rsid w:val="008C6060"/>
    <w:rsid w:val="008D51C7"/>
    <w:rsid w:val="008E0680"/>
    <w:rsid w:val="008E0D83"/>
    <w:rsid w:val="008E2918"/>
    <w:rsid w:val="008E4013"/>
    <w:rsid w:val="008F5F88"/>
    <w:rsid w:val="00910BCD"/>
    <w:rsid w:val="009117E8"/>
    <w:rsid w:val="00916913"/>
    <w:rsid w:val="00921420"/>
    <w:rsid w:val="00922FF7"/>
    <w:rsid w:val="00925790"/>
    <w:rsid w:val="009349F9"/>
    <w:rsid w:val="009356B5"/>
    <w:rsid w:val="009374E4"/>
    <w:rsid w:val="00943F9E"/>
    <w:rsid w:val="0097338D"/>
    <w:rsid w:val="009756D5"/>
    <w:rsid w:val="009829EF"/>
    <w:rsid w:val="0099163C"/>
    <w:rsid w:val="009A151E"/>
    <w:rsid w:val="009A50ED"/>
    <w:rsid w:val="009A673B"/>
    <w:rsid w:val="009B1365"/>
    <w:rsid w:val="009C0EC3"/>
    <w:rsid w:val="009C1EF8"/>
    <w:rsid w:val="009C4E22"/>
    <w:rsid w:val="009C60DD"/>
    <w:rsid w:val="009E7807"/>
    <w:rsid w:val="009F0C08"/>
    <w:rsid w:val="009F31E8"/>
    <w:rsid w:val="009F60BC"/>
    <w:rsid w:val="00A425F8"/>
    <w:rsid w:val="00A62ADD"/>
    <w:rsid w:val="00A876E0"/>
    <w:rsid w:val="00AA76C5"/>
    <w:rsid w:val="00AC148E"/>
    <w:rsid w:val="00AC3B2C"/>
    <w:rsid w:val="00AC4384"/>
    <w:rsid w:val="00AC6BE4"/>
    <w:rsid w:val="00AD25CB"/>
    <w:rsid w:val="00AD3589"/>
    <w:rsid w:val="00AD64EB"/>
    <w:rsid w:val="00B24BB1"/>
    <w:rsid w:val="00B35C42"/>
    <w:rsid w:val="00B40648"/>
    <w:rsid w:val="00B45629"/>
    <w:rsid w:val="00B521EF"/>
    <w:rsid w:val="00B57482"/>
    <w:rsid w:val="00B61EB4"/>
    <w:rsid w:val="00B817FA"/>
    <w:rsid w:val="00BC44FE"/>
    <w:rsid w:val="00BC5217"/>
    <w:rsid w:val="00BC7297"/>
    <w:rsid w:val="00BC7AB7"/>
    <w:rsid w:val="00BD51A0"/>
    <w:rsid w:val="00BF5011"/>
    <w:rsid w:val="00C065E3"/>
    <w:rsid w:val="00C21F18"/>
    <w:rsid w:val="00C2380A"/>
    <w:rsid w:val="00C23917"/>
    <w:rsid w:val="00C26188"/>
    <w:rsid w:val="00C34505"/>
    <w:rsid w:val="00C35425"/>
    <w:rsid w:val="00C5613A"/>
    <w:rsid w:val="00C579A5"/>
    <w:rsid w:val="00C617DA"/>
    <w:rsid w:val="00C818C5"/>
    <w:rsid w:val="00C836EC"/>
    <w:rsid w:val="00C8376F"/>
    <w:rsid w:val="00C8727C"/>
    <w:rsid w:val="00C9033F"/>
    <w:rsid w:val="00C94A5E"/>
    <w:rsid w:val="00C95A11"/>
    <w:rsid w:val="00CB4670"/>
    <w:rsid w:val="00CD247E"/>
    <w:rsid w:val="00CD4008"/>
    <w:rsid w:val="00CE480E"/>
    <w:rsid w:val="00CF31FA"/>
    <w:rsid w:val="00D00F59"/>
    <w:rsid w:val="00D22C58"/>
    <w:rsid w:val="00D24C72"/>
    <w:rsid w:val="00D365B4"/>
    <w:rsid w:val="00D55BC4"/>
    <w:rsid w:val="00D94FF8"/>
    <w:rsid w:val="00DA685C"/>
    <w:rsid w:val="00DB01CA"/>
    <w:rsid w:val="00DB46E1"/>
    <w:rsid w:val="00DB566F"/>
    <w:rsid w:val="00DC370F"/>
    <w:rsid w:val="00DE3E99"/>
    <w:rsid w:val="00E16624"/>
    <w:rsid w:val="00E32F0E"/>
    <w:rsid w:val="00E637EE"/>
    <w:rsid w:val="00E63E05"/>
    <w:rsid w:val="00E832E1"/>
    <w:rsid w:val="00E84E52"/>
    <w:rsid w:val="00EA1448"/>
    <w:rsid w:val="00EA659D"/>
    <w:rsid w:val="00EC5EC6"/>
    <w:rsid w:val="00ED46E9"/>
    <w:rsid w:val="00F2041A"/>
    <w:rsid w:val="00F37E10"/>
    <w:rsid w:val="00F519E8"/>
    <w:rsid w:val="00F65048"/>
    <w:rsid w:val="00F752C1"/>
    <w:rsid w:val="00F86B7E"/>
    <w:rsid w:val="00FB1D77"/>
    <w:rsid w:val="00FB2D18"/>
    <w:rsid w:val="00FE4814"/>
    <w:rsid w:val="00FF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C354A39"/>
  <w15:chartTrackingRefBased/>
  <w15:docId w15:val="{31BDC117-AD8E-46A6-91AC-B8958B0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159B"/>
  </w:style>
  <w:style w:type="paragraph" w:styleId="a4">
    <w:name w:val="Note Heading"/>
    <w:basedOn w:val="a"/>
    <w:next w:val="a"/>
    <w:rsid w:val="0004159B"/>
    <w:pPr>
      <w:jc w:val="center"/>
    </w:pPr>
  </w:style>
  <w:style w:type="paragraph" w:styleId="a5">
    <w:name w:val="Body Text Indent"/>
    <w:basedOn w:val="a"/>
    <w:rsid w:val="0004159B"/>
    <w:pPr>
      <w:ind w:firstLineChars="100" w:firstLine="240"/>
    </w:pPr>
    <w:rPr>
      <w:sz w:val="24"/>
    </w:rPr>
  </w:style>
  <w:style w:type="paragraph" w:customStyle="1" w:styleId="a6">
    <w:name w:val="一太郎８"/>
    <w:rsid w:val="0004159B"/>
    <w:pPr>
      <w:widowControl w:val="0"/>
      <w:wordWrap w:val="0"/>
      <w:autoSpaceDE w:val="0"/>
      <w:autoSpaceDN w:val="0"/>
      <w:adjustRightInd w:val="0"/>
      <w:spacing w:line="272" w:lineRule="atLeast"/>
      <w:jc w:val="both"/>
    </w:pPr>
    <w:rPr>
      <w:rFonts w:ascii="Times New Roman" w:hAnsi="Times New Roman"/>
      <w:spacing w:val="-2"/>
      <w:sz w:val="21"/>
    </w:rPr>
  </w:style>
  <w:style w:type="table" w:styleId="a7">
    <w:name w:val="Table Grid"/>
    <w:basedOn w:val="a1"/>
    <w:rsid w:val="004B5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35425"/>
    <w:pPr>
      <w:tabs>
        <w:tab w:val="center" w:pos="4252"/>
        <w:tab w:val="right" w:pos="8504"/>
      </w:tabs>
      <w:snapToGrid w:val="0"/>
    </w:pPr>
  </w:style>
  <w:style w:type="character" w:customStyle="1" w:styleId="a9">
    <w:name w:val="ヘッダー (文字)"/>
    <w:link w:val="a8"/>
    <w:rsid w:val="00C35425"/>
    <w:rPr>
      <w:kern w:val="2"/>
      <w:sz w:val="21"/>
      <w:szCs w:val="24"/>
    </w:rPr>
  </w:style>
  <w:style w:type="paragraph" w:styleId="aa">
    <w:name w:val="footer"/>
    <w:basedOn w:val="a"/>
    <w:link w:val="ab"/>
    <w:rsid w:val="00C35425"/>
    <w:pPr>
      <w:tabs>
        <w:tab w:val="center" w:pos="4252"/>
        <w:tab w:val="right" w:pos="8504"/>
      </w:tabs>
      <w:snapToGrid w:val="0"/>
    </w:pPr>
  </w:style>
  <w:style w:type="character" w:customStyle="1" w:styleId="ab">
    <w:name w:val="フッター (文字)"/>
    <w:link w:val="aa"/>
    <w:rsid w:val="00C35425"/>
    <w:rPr>
      <w:kern w:val="2"/>
      <w:sz w:val="21"/>
      <w:szCs w:val="24"/>
    </w:rPr>
  </w:style>
  <w:style w:type="paragraph" w:styleId="ac">
    <w:name w:val="Balloon Text"/>
    <w:basedOn w:val="a"/>
    <w:link w:val="ad"/>
    <w:rsid w:val="00C35425"/>
    <w:rPr>
      <w:rFonts w:ascii="Arial" w:eastAsia="ＭＳ ゴシック" w:hAnsi="Arial"/>
      <w:sz w:val="18"/>
      <w:szCs w:val="18"/>
    </w:rPr>
  </w:style>
  <w:style w:type="character" w:customStyle="1" w:styleId="ad">
    <w:name w:val="吹き出し (文字)"/>
    <w:link w:val="ac"/>
    <w:rsid w:val="00C35425"/>
    <w:rPr>
      <w:rFonts w:ascii="Arial" w:eastAsia="ＭＳ ゴシック" w:hAnsi="Arial" w:cs="Times New Roman"/>
      <w:kern w:val="2"/>
      <w:sz w:val="18"/>
      <w:szCs w:val="18"/>
    </w:rPr>
  </w:style>
  <w:style w:type="paragraph" w:styleId="ae">
    <w:name w:val="Salutation"/>
    <w:basedOn w:val="a"/>
    <w:next w:val="a"/>
    <w:link w:val="af"/>
    <w:rsid w:val="000C10AE"/>
    <w:rPr>
      <w:rFonts w:ascii="ＭＳ 明朝"/>
    </w:rPr>
  </w:style>
  <w:style w:type="character" w:customStyle="1" w:styleId="af">
    <w:name w:val="挨拶文 (文字)"/>
    <w:link w:val="ae"/>
    <w:rsid w:val="000C10AE"/>
    <w:rPr>
      <w:rFonts w:ascii="ＭＳ 明朝"/>
      <w:kern w:val="2"/>
      <w:sz w:val="21"/>
      <w:szCs w:val="24"/>
    </w:rPr>
  </w:style>
  <w:style w:type="paragraph" w:styleId="af0">
    <w:name w:val="Closing"/>
    <w:basedOn w:val="a"/>
    <w:link w:val="af1"/>
    <w:rsid w:val="00CE480E"/>
    <w:pPr>
      <w:jc w:val="right"/>
    </w:pPr>
    <w:rPr>
      <w:rFonts w:ascii="ＭＳ 明朝" w:hAnsi="ＭＳ 明朝"/>
      <w:sz w:val="24"/>
    </w:rPr>
  </w:style>
  <w:style w:type="character" w:customStyle="1" w:styleId="af1">
    <w:name w:val="結語 (文字)"/>
    <w:link w:val="af0"/>
    <w:rsid w:val="00CE480E"/>
    <w:rPr>
      <w:rFonts w:ascii="ＭＳ 明朝" w:hAnsi="ＭＳ 明朝"/>
      <w:kern w:val="2"/>
      <w:sz w:val="24"/>
      <w:szCs w:val="24"/>
    </w:rPr>
  </w:style>
  <w:style w:type="character" w:styleId="af2">
    <w:name w:val="Hyperlink"/>
    <w:basedOn w:val="a0"/>
    <w:uiPriority w:val="99"/>
    <w:rsid w:val="005D5C2A"/>
    <w:rPr>
      <w:color w:val="0563C1" w:themeColor="hyperlink"/>
      <w:u w:val="single"/>
    </w:rPr>
  </w:style>
  <w:style w:type="character" w:styleId="af3">
    <w:name w:val="Unresolved Mention"/>
    <w:basedOn w:val="a0"/>
    <w:uiPriority w:val="99"/>
    <w:semiHidden/>
    <w:unhideWhenUsed/>
    <w:rsid w:val="005D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miken.or.jp/r3_keiei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miken.or.jp/r3_keiei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2A22-4EF2-42E0-B92D-8259AEB0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1517</Words>
  <Characters>498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平成18年7月28日</vt:lpstr>
      <vt:lpstr>平成18年7月28日</vt:lpstr>
    </vt:vector>
  </TitlesOfParts>
  <Company>FJ-USER</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平成18年7月28日</dc:title>
  <dc:subject/>
  <dc:creator>kusano</dc:creator>
  <cp:keywords/>
  <cp:lastModifiedBy>寺島 秀峰</cp:lastModifiedBy>
  <cp:revision>33</cp:revision>
  <cp:lastPrinted>2020-09-09T07:34:00Z</cp:lastPrinted>
  <dcterms:created xsi:type="dcterms:W3CDTF">2020-09-07T07:37:00Z</dcterms:created>
  <dcterms:modified xsi:type="dcterms:W3CDTF">2022-01-18T00:01:00Z</dcterms:modified>
</cp:coreProperties>
</file>