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EF7A3" w14:textId="38BF2996" w:rsidR="00522297" w:rsidRDefault="00522297" w:rsidP="00522297">
      <w:pPr>
        <w:pStyle w:val="a3"/>
        <w:snapToGrid w:val="0"/>
        <w:jc w:val="right"/>
        <w:rPr>
          <w:rFonts w:ascii="ＭＳ 明朝" w:hAnsi="ＭＳ 明朝"/>
          <w:sz w:val="24"/>
          <w:szCs w:val="22"/>
        </w:rPr>
      </w:pPr>
    </w:p>
    <w:p w14:paraId="208F1A08" w14:textId="6F8073BD" w:rsidR="00172170" w:rsidRDefault="00385FC9" w:rsidP="00522297">
      <w:pPr>
        <w:pStyle w:val="a3"/>
        <w:snapToGrid w:val="0"/>
        <w:jc w:val="right"/>
        <w:rPr>
          <w:rFonts w:ascii="ＭＳ 明朝" w:hAnsi="ＭＳ 明朝"/>
          <w:sz w:val="24"/>
          <w:szCs w:val="22"/>
        </w:rPr>
      </w:pPr>
      <w:r>
        <w:rPr>
          <w:rFonts w:ascii="ＭＳ 明朝" w:hAnsi="ＭＳ 明朝" w:hint="eastAsia"/>
          <w:sz w:val="24"/>
          <w:szCs w:val="22"/>
        </w:rPr>
        <w:t>令和</w:t>
      </w:r>
      <w:r w:rsidR="009829EF">
        <w:rPr>
          <w:rFonts w:ascii="ＭＳ 明朝" w:hAnsi="ＭＳ 明朝" w:hint="eastAsia"/>
          <w:sz w:val="24"/>
          <w:szCs w:val="22"/>
        </w:rPr>
        <w:t>２</w:t>
      </w:r>
      <w:r>
        <w:rPr>
          <w:rFonts w:ascii="ＭＳ 明朝" w:hAnsi="ＭＳ 明朝" w:hint="eastAsia"/>
          <w:sz w:val="24"/>
          <w:szCs w:val="22"/>
        </w:rPr>
        <w:t>年</w:t>
      </w:r>
      <w:r w:rsidR="00717030">
        <w:rPr>
          <w:rFonts w:ascii="ＭＳ 明朝" w:hAnsi="ＭＳ 明朝" w:hint="eastAsia"/>
          <w:sz w:val="24"/>
          <w:szCs w:val="22"/>
        </w:rPr>
        <w:t>12</w:t>
      </w:r>
      <w:r w:rsidR="00172170" w:rsidRPr="009F7681">
        <w:rPr>
          <w:rFonts w:ascii="ＭＳ 明朝" w:hAnsi="ＭＳ 明朝" w:hint="eastAsia"/>
          <w:sz w:val="24"/>
          <w:szCs w:val="22"/>
        </w:rPr>
        <w:t>月</w:t>
      </w:r>
    </w:p>
    <w:p w14:paraId="2CE67B60" w14:textId="48811853" w:rsidR="00522297" w:rsidRPr="00522297" w:rsidRDefault="00522297" w:rsidP="00522297"/>
    <w:p w14:paraId="2117DCE1" w14:textId="77777777" w:rsidR="00172170" w:rsidRPr="009F7681" w:rsidRDefault="00172170" w:rsidP="00522297">
      <w:pPr>
        <w:snapToGrid w:val="0"/>
        <w:rPr>
          <w:rFonts w:ascii="ＭＳ 明朝" w:hAnsi="ＭＳ 明朝"/>
          <w:sz w:val="24"/>
          <w:szCs w:val="22"/>
        </w:rPr>
      </w:pPr>
      <w:r w:rsidRPr="009F7681">
        <w:rPr>
          <w:rFonts w:ascii="ＭＳ 明朝" w:hAnsi="ＭＳ 明朝" w:hint="eastAsia"/>
          <w:sz w:val="24"/>
          <w:szCs w:val="22"/>
        </w:rPr>
        <w:t>(一社)富山県建設業協会</w:t>
      </w:r>
    </w:p>
    <w:p w14:paraId="2B8176C3" w14:textId="77777777" w:rsidR="00172170" w:rsidRPr="009F7681" w:rsidRDefault="00172170" w:rsidP="00522297">
      <w:pPr>
        <w:snapToGrid w:val="0"/>
        <w:rPr>
          <w:rFonts w:ascii="ＭＳ 明朝" w:hAnsi="ＭＳ 明朝"/>
          <w:sz w:val="24"/>
          <w:szCs w:val="22"/>
        </w:rPr>
      </w:pPr>
      <w:r w:rsidRPr="009F7681">
        <w:rPr>
          <w:rFonts w:ascii="ＭＳ 明朝" w:hAnsi="ＭＳ 明朝" w:hint="eastAsia"/>
          <w:sz w:val="24"/>
          <w:szCs w:val="22"/>
        </w:rPr>
        <w:t xml:space="preserve">　　会　員　各　位</w:t>
      </w:r>
    </w:p>
    <w:p w14:paraId="20B5D435" w14:textId="77777777" w:rsidR="00172170" w:rsidRPr="009F7681" w:rsidRDefault="00172170" w:rsidP="003841E5">
      <w:pPr>
        <w:wordWrap w:val="0"/>
        <w:snapToGrid w:val="0"/>
        <w:jc w:val="right"/>
        <w:rPr>
          <w:rFonts w:ascii="ＭＳ 明朝" w:hAnsi="ＭＳ 明朝"/>
          <w:sz w:val="24"/>
        </w:rPr>
      </w:pPr>
      <w:r w:rsidRPr="009F7681">
        <w:rPr>
          <w:rFonts w:ascii="ＭＳ 明朝" w:hAnsi="ＭＳ 明朝" w:hint="eastAsia"/>
          <w:sz w:val="24"/>
        </w:rPr>
        <w:t>(一社)富山県建設業協会</w:t>
      </w:r>
      <w:r w:rsidR="003841E5">
        <w:rPr>
          <w:rFonts w:ascii="ＭＳ 明朝" w:hAnsi="ＭＳ 明朝" w:hint="eastAsia"/>
          <w:sz w:val="24"/>
        </w:rPr>
        <w:t xml:space="preserve">　　　</w:t>
      </w:r>
    </w:p>
    <w:p w14:paraId="7A9AC606" w14:textId="77777777" w:rsidR="00172170" w:rsidRDefault="00385FC9" w:rsidP="00522297">
      <w:pPr>
        <w:snapToGrid w:val="0"/>
        <w:jc w:val="right"/>
        <w:rPr>
          <w:rFonts w:ascii="ＭＳ 明朝" w:hAnsi="ＭＳ 明朝"/>
          <w:sz w:val="24"/>
        </w:rPr>
      </w:pPr>
      <w:r>
        <w:rPr>
          <w:rFonts w:ascii="ＭＳ 明朝" w:hAnsi="ＭＳ 明朝" w:hint="eastAsia"/>
          <w:sz w:val="24"/>
        </w:rPr>
        <w:t>働き方改革</w:t>
      </w:r>
      <w:r w:rsidR="00172170" w:rsidRPr="009F7681">
        <w:rPr>
          <w:rFonts w:ascii="ＭＳ 明朝" w:hAnsi="ＭＳ 明朝" w:hint="eastAsia"/>
          <w:sz w:val="24"/>
        </w:rPr>
        <w:t>委員長　辻　正博</w:t>
      </w:r>
    </w:p>
    <w:p w14:paraId="1EABCD0B" w14:textId="41088C7B" w:rsidR="00172170" w:rsidRPr="00C5613A" w:rsidRDefault="008F5F88" w:rsidP="00566001">
      <w:pPr>
        <w:snapToGrid w:val="0"/>
        <w:spacing w:beforeLines="50" w:before="180"/>
        <w:jc w:val="center"/>
        <w:rPr>
          <w:rFonts w:ascii="ＭＳ ゴシック" w:eastAsia="ＭＳ ゴシック" w:hAnsi="ＭＳ ゴシック"/>
          <w:b/>
          <w:sz w:val="20"/>
          <w:szCs w:val="20"/>
        </w:rPr>
      </w:pPr>
      <w:r w:rsidRPr="008F5F88">
        <w:rPr>
          <w:rFonts w:ascii="ＭＳ ゴシック" w:eastAsia="ＭＳ ゴシック" w:hAnsi="ＭＳ ゴシック" w:hint="eastAsia"/>
          <w:b/>
          <w:sz w:val="22"/>
        </w:rPr>
        <w:t xml:space="preserve">令和２年度　</w:t>
      </w:r>
      <w:r w:rsidR="00910BCD">
        <w:rPr>
          <w:rFonts w:ascii="ＭＳ ゴシック" w:eastAsia="ＭＳ ゴシック" w:hAnsi="ＭＳ ゴシック" w:hint="eastAsia"/>
          <w:b/>
          <w:sz w:val="22"/>
        </w:rPr>
        <w:t>第</w:t>
      </w:r>
      <w:r w:rsidR="00717030">
        <w:rPr>
          <w:rFonts w:ascii="ＭＳ ゴシック" w:eastAsia="ＭＳ ゴシック" w:hAnsi="ＭＳ ゴシック" w:hint="eastAsia"/>
          <w:b/>
          <w:sz w:val="22"/>
        </w:rPr>
        <w:t>２</w:t>
      </w:r>
      <w:r w:rsidR="00910BCD">
        <w:rPr>
          <w:rFonts w:ascii="ＭＳ ゴシック" w:eastAsia="ＭＳ ゴシック" w:hAnsi="ＭＳ ゴシック" w:hint="eastAsia"/>
          <w:b/>
          <w:sz w:val="22"/>
        </w:rPr>
        <w:t>回</w:t>
      </w:r>
      <w:r w:rsidR="00F86B7E">
        <w:rPr>
          <w:rFonts w:ascii="ＭＳ ゴシック" w:eastAsia="ＭＳ ゴシック" w:hAnsi="ＭＳ ゴシック" w:hint="eastAsia"/>
          <w:b/>
          <w:sz w:val="22"/>
        </w:rPr>
        <w:t>経営改革研修会</w:t>
      </w:r>
    </w:p>
    <w:p w14:paraId="3FE5D206" w14:textId="39AD32B0" w:rsidR="00172170" w:rsidRDefault="000607FC" w:rsidP="00522297">
      <w:pPr>
        <w:snapToGrid w:val="0"/>
        <w:spacing w:line="400" w:lineRule="exact"/>
        <w:jc w:val="center"/>
        <w:rPr>
          <w:rFonts w:ascii="ＭＳ ゴシック" w:eastAsia="ＭＳ ゴシック" w:hAnsi="ＭＳ ゴシック"/>
          <w:b/>
          <w:sz w:val="28"/>
        </w:rPr>
      </w:pPr>
      <w:r>
        <w:rPr>
          <w:rFonts w:hint="eastAsia"/>
          <w:noProof/>
        </w:rPr>
        <mc:AlternateContent>
          <mc:Choice Requires="wps">
            <w:drawing>
              <wp:anchor distT="0" distB="0" distL="114300" distR="114300" simplePos="0" relativeHeight="251657728" behindDoc="0" locked="0" layoutInCell="1" allowOverlap="1" wp14:anchorId="62FE6AEB" wp14:editId="40294197">
                <wp:simplePos x="0" y="0"/>
                <wp:positionH relativeFrom="column">
                  <wp:posOffset>-92710</wp:posOffset>
                </wp:positionH>
                <wp:positionV relativeFrom="paragraph">
                  <wp:posOffset>378460</wp:posOffset>
                </wp:positionV>
                <wp:extent cx="6038850" cy="1552575"/>
                <wp:effectExtent l="0" t="0" r="19050" b="28575"/>
                <wp:wrapTopAndBottom/>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552575"/>
                        </a:xfrm>
                        <a:prstGeom prst="roundRect">
                          <a:avLst>
                            <a:gd name="adj" fmla="val 102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90C0FE3" w14:textId="77777777" w:rsidR="00717030" w:rsidRDefault="00717030" w:rsidP="00717030">
                            <w:pPr>
                              <w:pStyle w:val="a6"/>
                              <w:spacing w:line="360" w:lineRule="exact"/>
                              <w:ind w:right="44" w:firstLineChars="100" w:firstLine="236"/>
                              <w:jc w:val="left"/>
                              <w:rPr>
                                <w:rFonts w:ascii="ＭＳ 明朝" w:hAnsi="ＭＳ 明朝"/>
                                <w:sz w:val="24"/>
                                <w:szCs w:val="24"/>
                              </w:rPr>
                            </w:pPr>
                            <w:r w:rsidRPr="00717030">
                              <w:rPr>
                                <w:rFonts w:ascii="ＭＳ 明朝" w:hAnsi="ＭＳ 明朝" w:hint="eastAsia"/>
                                <w:sz w:val="24"/>
                                <w:szCs w:val="24"/>
                              </w:rPr>
                              <w:t>氷河期世代の雇用と育成が国の重点施策となっている今、経験を積み、一生の専門スキルを身につけることが出来るのは建設業界です。</w:t>
                            </w:r>
                          </w:p>
                          <w:p w14:paraId="3669CD5E" w14:textId="67C9E66D" w:rsidR="00C94A5E" w:rsidRDefault="00717030" w:rsidP="00717030">
                            <w:pPr>
                              <w:pStyle w:val="a6"/>
                              <w:spacing w:line="360" w:lineRule="exact"/>
                              <w:ind w:right="44" w:firstLineChars="100" w:firstLine="236"/>
                              <w:jc w:val="left"/>
                            </w:pPr>
                            <w:r>
                              <w:rPr>
                                <w:rFonts w:ascii="ＭＳ 明朝" w:hAnsi="ＭＳ 明朝" w:hint="eastAsia"/>
                                <w:sz w:val="24"/>
                                <w:szCs w:val="24"/>
                              </w:rPr>
                              <w:t>新卒</w:t>
                            </w:r>
                            <w:r w:rsidR="00D937D2">
                              <w:rPr>
                                <w:rFonts w:ascii="ＭＳ 明朝" w:hAnsi="ＭＳ 明朝" w:hint="eastAsia"/>
                                <w:sz w:val="24"/>
                                <w:szCs w:val="24"/>
                              </w:rPr>
                              <w:t>での</w:t>
                            </w:r>
                            <w:r>
                              <w:rPr>
                                <w:rFonts w:ascii="ＭＳ 明朝" w:hAnsi="ＭＳ 明朝" w:hint="eastAsia"/>
                                <w:sz w:val="24"/>
                                <w:szCs w:val="24"/>
                              </w:rPr>
                              <w:t>正規採用の門戸が狭かった世代には、本人の意に反して</w:t>
                            </w:r>
                            <w:r w:rsidRPr="00717030">
                              <w:rPr>
                                <w:rFonts w:ascii="ＭＳ 明朝" w:hAnsi="ＭＳ 明朝" w:hint="eastAsia"/>
                                <w:sz w:val="24"/>
                                <w:szCs w:val="24"/>
                              </w:rPr>
                              <w:t>非正規雇用</w:t>
                            </w:r>
                            <w:r>
                              <w:rPr>
                                <w:rFonts w:ascii="ＭＳ 明朝" w:hAnsi="ＭＳ 明朝" w:hint="eastAsia"/>
                                <w:sz w:val="24"/>
                                <w:szCs w:val="24"/>
                              </w:rPr>
                              <w:t>として</w:t>
                            </w:r>
                            <w:r w:rsidR="00D937D2">
                              <w:rPr>
                                <w:rFonts w:ascii="ＭＳ 明朝" w:hAnsi="ＭＳ 明朝" w:hint="eastAsia"/>
                                <w:sz w:val="24"/>
                                <w:szCs w:val="24"/>
                              </w:rPr>
                              <w:t>就労する</w:t>
                            </w:r>
                            <w:r>
                              <w:rPr>
                                <w:rFonts w:ascii="ＭＳ 明朝" w:hAnsi="ＭＳ 明朝" w:hint="eastAsia"/>
                                <w:sz w:val="24"/>
                                <w:szCs w:val="24"/>
                              </w:rPr>
                              <w:t>人も多く、</w:t>
                            </w:r>
                            <w:r w:rsidRPr="00717030">
                              <w:rPr>
                                <w:rFonts w:ascii="ＭＳ 明朝" w:hAnsi="ＭＳ 明朝" w:hint="eastAsia"/>
                                <w:sz w:val="24"/>
                                <w:szCs w:val="24"/>
                              </w:rPr>
                              <w:t>専門スキルを身につけ長く仕事をしたいという思いを抱いています。この講習では、一生の技術が身につく建設業のPR、キャリアの棚卸によるモチベーション維持、年上の部下との付き合い方等、支援と定着に必要な項目を学びます</w:t>
                            </w:r>
                            <w:r>
                              <w:rPr>
                                <w:rFonts w:ascii="ＭＳ 明朝" w:hAnsi="ＭＳ 明朝"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FE6AEB" id="AutoShape 16" o:spid="_x0000_s1026" style="position:absolute;left:0;text-align:left;margin-left:-7.3pt;margin-top:29.8pt;width:475.5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6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" filled="f">
                <v:textbox inset="5.85pt,.7pt,5.85pt,.7pt">
                  <w:txbxContent>
                    <w:p w14:paraId="090C0FE3" w14:textId="77777777" w:rsidR="00717030" w:rsidRDefault="00717030" w:rsidP="00717030">
                      <w:pPr>
                        <w:pStyle w:val="a6"/>
                        <w:spacing w:line="360" w:lineRule="exact"/>
                        <w:ind w:right="44" w:firstLineChars="100" w:firstLine="236"/>
                        <w:jc w:val="left"/>
                        <w:rPr>
                          <w:rFonts w:ascii="ＭＳ 明朝" w:hAnsi="ＭＳ 明朝"/>
                          <w:sz w:val="24"/>
                          <w:szCs w:val="24"/>
                        </w:rPr>
                      </w:pPr>
                      <w:r w:rsidRPr="00717030">
                        <w:rPr>
                          <w:rFonts w:ascii="ＭＳ 明朝" w:hAnsi="ＭＳ 明朝" w:hint="eastAsia"/>
                          <w:sz w:val="24"/>
                          <w:szCs w:val="24"/>
                        </w:rPr>
                        <w:t>氷河期世代の雇用と育成が国の重点施策となっている今、経験を積み、一生の専門スキルを身につけることが出来るのは建設業界です。</w:t>
                      </w:r>
                    </w:p>
                    <w:p w14:paraId="3669CD5E" w14:textId="67C9E66D" w:rsidR="00C94A5E" w:rsidRDefault="00717030" w:rsidP="00717030">
                      <w:pPr>
                        <w:pStyle w:val="a6"/>
                        <w:spacing w:line="360" w:lineRule="exact"/>
                        <w:ind w:right="44" w:firstLineChars="100" w:firstLine="236"/>
                        <w:jc w:val="left"/>
                      </w:pPr>
                      <w:r>
                        <w:rPr>
                          <w:rFonts w:ascii="ＭＳ 明朝" w:hAnsi="ＭＳ 明朝" w:hint="eastAsia"/>
                          <w:sz w:val="24"/>
                          <w:szCs w:val="24"/>
                        </w:rPr>
                        <w:t>新卒</w:t>
                      </w:r>
                      <w:r w:rsidR="00D937D2">
                        <w:rPr>
                          <w:rFonts w:ascii="ＭＳ 明朝" w:hAnsi="ＭＳ 明朝" w:hint="eastAsia"/>
                          <w:sz w:val="24"/>
                          <w:szCs w:val="24"/>
                        </w:rPr>
                        <w:t>での</w:t>
                      </w:r>
                      <w:r>
                        <w:rPr>
                          <w:rFonts w:ascii="ＭＳ 明朝" w:hAnsi="ＭＳ 明朝" w:hint="eastAsia"/>
                          <w:sz w:val="24"/>
                          <w:szCs w:val="24"/>
                        </w:rPr>
                        <w:t>正規採用の門戸が狭かった世代には、本人の意に反して</w:t>
                      </w:r>
                      <w:r w:rsidRPr="00717030">
                        <w:rPr>
                          <w:rFonts w:ascii="ＭＳ 明朝" w:hAnsi="ＭＳ 明朝" w:hint="eastAsia"/>
                          <w:sz w:val="24"/>
                          <w:szCs w:val="24"/>
                        </w:rPr>
                        <w:t>非正規雇用</w:t>
                      </w:r>
                      <w:r>
                        <w:rPr>
                          <w:rFonts w:ascii="ＭＳ 明朝" w:hAnsi="ＭＳ 明朝" w:hint="eastAsia"/>
                          <w:sz w:val="24"/>
                          <w:szCs w:val="24"/>
                        </w:rPr>
                        <w:t>として</w:t>
                      </w:r>
                      <w:r w:rsidR="00D937D2">
                        <w:rPr>
                          <w:rFonts w:ascii="ＭＳ 明朝" w:hAnsi="ＭＳ 明朝" w:hint="eastAsia"/>
                          <w:sz w:val="24"/>
                          <w:szCs w:val="24"/>
                        </w:rPr>
                        <w:t>就労する</w:t>
                      </w:r>
                      <w:r>
                        <w:rPr>
                          <w:rFonts w:ascii="ＭＳ 明朝" w:hAnsi="ＭＳ 明朝" w:hint="eastAsia"/>
                          <w:sz w:val="24"/>
                          <w:szCs w:val="24"/>
                        </w:rPr>
                        <w:t>人も多く、</w:t>
                      </w:r>
                      <w:r w:rsidRPr="00717030">
                        <w:rPr>
                          <w:rFonts w:ascii="ＭＳ 明朝" w:hAnsi="ＭＳ 明朝" w:hint="eastAsia"/>
                          <w:sz w:val="24"/>
                          <w:szCs w:val="24"/>
                        </w:rPr>
                        <w:t>専門スキルを身につけ長く仕事をしたいという思いを抱いています。この講習では、一生の技術が身につく建設業のPR、キャリアの棚卸によるモチベーション維持、年上の部下との付き合い方等、支援と定着に必要な項目を学びます</w:t>
                      </w:r>
                      <w:r>
                        <w:rPr>
                          <w:rFonts w:ascii="ＭＳ 明朝" w:hAnsi="ＭＳ 明朝" w:hint="eastAsia"/>
                          <w:sz w:val="24"/>
                          <w:szCs w:val="24"/>
                        </w:rPr>
                        <w:t>。</w:t>
                      </w:r>
                    </w:p>
                  </w:txbxContent>
                </v:textbox>
                <w10:wrap type="topAndBottom"/>
              </v:roundrect>
            </w:pict>
          </mc:Fallback>
        </mc:AlternateContent>
      </w:r>
      <w:r w:rsidR="00172170" w:rsidRPr="00A46541">
        <w:rPr>
          <w:rFonts w:ascii="ＭＳ ゴシック" w:eastAsia="ＭＳ ゴシック" w:hAnsi="ＭＳ ゴシック" w:hint="eastAsia"/>
          <w:b/>
          <w:sz w:val="28"/>
        </w:rPr>
        <w:t>「</w:t>
      </w:r>
      <w:r w:rsidR="00717030" w:rsidRPr="00717030">
        <w:rPr>
          <w:rFonts w:ascii="ＭＳ ゴシック" w:eastAsia="ＭＳ ゴシック" w:hAnsi="ＭＳ ゴシック" w:hint="eastAsia"/>
          <w:b/>
          <w:sz w:val="28"/>
        </w:rPr>
        <w:t>氷河期世代の雇用と育成定着支援</w:t>
      </w:r>
      <w:r w:rsidR="00172170" w:rsidRPr="00A46541">
        <w:rPr>
          <w:rFonts w:ascii="ＭＳ ゴシック" w:eastAsia="ＭＳ ゴシック" w:hAnsi="ＭＳ ゴシック" w:hint="eastAsia"/>
          <w:b/>
          <w:sz w:val="28"/>
        </w:rPr>
        <w:t>」</w:t>
      </w:r>
    </w:p>
    <w:p w14:paraId="6EB6FE67" w14:textId="77777777" w:rsidR="00172170" w:rsidRPr="00172170" w:rsidRDefault="00172170" w:rsidP="00522297">
      <w:pPr>
        <w:pStyle w:val="a6"/>
        <w:wordWrap/>
        <w:snapToGrid w:val="0"/>
        <w:spacing w:line="360" w:lineRule="exact"/>
        <w:ind w:right="44" w:firstLineChars="100" w:firstLine="236"/>
        <w:jc w:val="left"/>
        <w:rPr>
          <w:sz w:val="24"/>
          <w:szCs w:val="24"/>
        </w:rPr>
      </w:pPr>
    </w:p>
    <w:p w14:paraId="7D4AA788" w14:textId="586112EE" w:rsidR="00414D74" w:rsidRDefault="00172170" w:rsidP="00522297">
      <w:pPr>
        <w:snapToGrid w:val="0"/>
        <w:spacing w:line="320" w:lineRule="exact"/>
        <w:rPr>
          <w:sz w:val="24"/>
        </w:rPr>
      </w:pPr>
      <w:r w:rsidRPr="00606598">
        <w:rPr>
          <w:rFonts w:hint="eastAsia"/>
          <w:sz w:val="24"/>
        </w:rPr>
        <w:t xml:space="preserve">　テーマ</w:t>
      </w:r>
      <w:r w:rsidR="00414D74">
        <w:rPr>
          <w:rFonts w:hint="eastAsia"/>
          <w:sz w:val="24"/>
        </w:rPr>
        <w:t xml:space="preserve">　　</w:t>
      </w:r>
      <w:r w:rsidR="00D937D2" w:rsidRPr="00D937D2">
        <w:rPr>
          <w:rFonts w:hint="eastAsia"/>
          <w:sz w:val="24"/>
        </w:rPr>
        <w:t>氷河期世代の雇用と育成定着支援</w:t>
      </w:r>
    </w:p>
    <w:p w14:paraId="3409FED3" w14:textId="77777777" w:rsidR="008405C7" w:rsidRDefault="00172170" w:rsidP="00522297">
      <w:pPr>
        <w:snapToGrid w:val="0"/>
        <w:spacing w:line="320" w:lineRule="exact"/>
        <w:rPr>
          <w:rFonts w:ascii="ＭＳ 明朝" w:hAnsi="ＭＳ 明朝"/>
          <w:sz w:val="24"/>
        </w:rPr>
      </w:pPr>
      <w:r>
        <w:rPr>
          <w:rFonts w:ascii="ＭＳ 明朝" w:hAnsi="ＭＳ 明朝" w:hint="eastAsia"/>
          <w:sz w:val="24"/>
        </w:rPr>
        <w:t xml:space="preserve">　主　催　　(一社)富山県建設業協会</w:t>
      </w:r>
      <w:r w:rsidR="00414D74">
        <w:rPr>
          <w:rFonts w:ascii="ＭＳ 明朝" w:hAnsi="ＭＳ 明朝" w:hint="eastAsia"/>
          <w:sz w:val="24"/>
        </w:rPr>
        <w:t xml:space="preserve">　働き方改革委員会</w:t>
      </w:r>
      <w:r w:rsidR="008405C7">
        <w:rPr>
          <w:rFonts w:ascii="ＭＳ 明朝" w:hAnsi="ＭＳ 明朝" w:hint="eastAsia"/>
          <w:sz w:val="24"/>
        </w:rPr>
        <w:t xml:space="preserve">　</w:t>
      </w:r>
    </w:p>
    <w:p w14:paraId="4ED26359" w14:textId="162C1802" w:rsidR="00172170" w:rsidRPr="0078071E" w:rsidRDefault="00172170" w:rsidP="00522297">
      <w:pPr>
        <w:snapToGrid w:val="0"/>
        <w:spacing w:line="320" w:lineRule="exact"/>
        <w:rPr>
          <w:rFonts w:ascii="ＭＳ 明朝" w:hAnsi="ＭＳ 明朝"/>
          <w:sz w:val="24"/>
        </w:rPr>
      </w:pPr>
      <w:r w:rsidRPr="00C065E3">
        <w:rPr>
          <w:rFonts w:ascii="ＭＳ 明朝" w:hAnsi="ＭＳ 明朝" w:hint="eastAsia"/>
          <w:sz w:val="24"/>
        </w:rPr>
        <w:t xml:space="preserve">　日　時　</w:t>
      </w:r>
      <w:r w:rsidRPr="0078071E">
        <w:rPr>
          <w:rFonts w:ascii="ＭＳ 明朝" w:hAnsi="ＭＳ 明朝" w:hint="eastAsia"/>
          <w:sz w:val="24"/>
        </w:rPr>
        <w:t xml:space="preserve">　</w:t>
      </w:r>
      <w:r w:rsidR="00F86B7E">
        <w:rPr>
          <w:rFonts w:ascii="ＭＳ 明朝" w:hAnsi="ＭＳ 明朝" w:hint="eastAsia"/>
          <w:sz w:val="24"/>
        </w:rPr>
        <w:t>令和</w:t>
      </w:r>
      <w:r w:rsidR="00D937D2">
        <w:rPr>
          <w:rFonts w:ascii="ＭＳ 明朝" w:hAnsi="ＭＳ 明朝" w:hint="eastAsia"/>
          <w:sz w:val="24"/>
        </w:rPr>
        <w:t>３</w:t>
      </w:r>
      <w:r w:rsidR="00F86B7E">
        <w:rPr>
          <w:rFonts w:ascii="ＭＳ 明朝" w:hAnsi="ＭＳ 明朝" w:hint="eastAsia"/>
          <w:sz w:val="24"/>
        </w:rPr>
        <w:t>年</w:t>
      </w:r>
      <w:r w:rsidR="00D937D2">
        <w:rPr>
          <w:rFonts w:ascii="ＭＳ 明朝" w:hAnsi="ＭＳ 明朝" w:hint="eastAsia"/>
          <w:sz w:val="24"/>
        </w:rPr>
        <w:t>１</w:t>
      </w:r>
      <w:r w:rsidRPr="0078071E">
        <w:rPr>
          <w:rFonts w:ascii="ＭＳ 明朝" w:hAnsi="ＭＳ 明朝" w:hint="eastAsia"/>
          <w:sz w:val="24"/>
        </w:rPr>
        <w:t>月</w:t>
      </w:r>
      <w:r w:rsidR="00D937D2">
        <w:rPr>
          <w:rFonts w:ascii="ＭＳ 明朝" w:hAnsi="ＭＳ 明朝" w:hint="eastAsia"/>
          <w:sz w:val="24"/>
        </w:rPr>
        <w:t>29</w:t>
      </w:r>
      <w:r w:rsidRPr="0078071E">
        <w:rPr>
          <w:rFonts w:ascii="ＭＳ 明朝" w:hAnsi="ＭＳ 明朝" w:hint="eastAsia"/>
          <w:sz w:val="24"/>
        </w:rPr>
        <w:t>日（</w:t>
      </w:r>
      <w:r w:rsidR="00D937D2">
        <w:rPr>
          <w:rFonts w:ascii="ＭＳ 明朝" w:hAnsi="ＭＳ 明朝" w:hint="eastAsia"/>
          <w:sz w:val="24"/>
        </w:rPr>
        <w:t>金</w:t>
      </w:r>
      <w:r w:rsidRPr="0078071E">
        <w:rPr>
          <w:rFonts w:ascii="ＭＳ 明朝" w:hAnsi="ＭＳ 明朝" w:hint="eastAsia"/>
          <w:sz w:val="24"/>
        </w:rPr>
        <w:t>）</w:t>
      </w:r>
      <w:r w:rsidRPr="009C0EC3">
        <w:rPr>
          <w:rFonts w:ascii="ＭＳ 明朝" w:hAnsi="ＭＳ 明朝" w:hint="eastAsia"/>
          <w:sz w:val="24"/>
        </w:rPr>
        <w:t>1</w:t>
      </w:r>
      <w:r w:rsidR="00663FBB">
        <w:rPr>
          <w:rFonts w:ascii="ＭＳ 明朝" w:hAnsi="ＭＳ 明朝" w:hint="eastAsia"/>
          <w:sz w:val="24"/>
        </w:rPr>
        <w:t>3</w:t>
      </w:r>
      <w:r w:rsidRPr="009C0EC3">
        <w:rPr>
          <w:rFonts w:ascii="ＭＳ 明朝" w:hAnsi="ＭＳ 明朝" w:hint="eastAsia"/>
          <w:sz w:val="24"/>
        </w:rPr>
        <w:t>:</w:t>
      </w:r>
      <w:r w:rsidR="00663FBB">
        <w:rPr>
          <w:rFonts w:ascii="ＭＳ 明朝" w:hAnsi="ＭＳ 明朝" w:hint="eastAsia"/>
          <w:sz w:val="24"/>
        </w:rPr>
        <w:t>3</w:t>
      </w:r>
      <w:r w:rsidRPr="009C0EC3">
        <w:rPr>
          <w:rFonts w:ascii="ＭＳ 明朝" w:hAnsi="ＭＳ 明朝" w:hint="eastAsia"/>
          <w:sz w:val="24"/>
        </w:rPr>
        <w:t>0～1</w:t>
      </w:r>
      <w:r w:rsidR="009829EF">
        <w:rPr>
          <w:rFonts w:ascii="ＭＳ 明朝" w:hAnsi="ＭＳ 明朝" w:hint="eastAsia"/>
          <w:sz w:val="24"/>
        </w:rPr>
        <w:t>5</w:t>
      </w:r>
      <w:r w:rsidRPr="009C0EC3">
        <w:rPr>
          <w:rFonts w:ascii="ＭＳ 明朝" w:hAnsi="ＭＳ 明朝" w:hint="eastAsia"/>
          <w:sz w:val="24"/>
        </w:rPr>
        <w:t>:</w:t>
      </w:r>
      <w:r w:rsidR="00663FBB">
        <w:rPr>
          <w:rFonts w:ascii="ＭＳ 明朝" w:hAnsi="ＭＳ 明朝" w:hint="eastAsia"/>
          <w:sz w:val="24"/>
        </w:rPr>
        <w:t>3</w:t>
      </w:r>
      <w:r w:rsidRPr="009C0EC3">
        <w:rPr>
          <w:rFonts w:ascii="ＭＳ 明朝" w:hAnsi="ＭＳ 明朝" w:hint="eastAsia"/>
          <w:sz w:val="24"/>
        </w:rPr>
        <w:t>0</w:t>
      </w:r>
    </w:p>
    <w:p w14:paraId="783A1F60" w14:textId="4E75F96F" w:rsidR="00172170" w:rsidRPr="0078071E" w:rsidRDefault="00172170" w:rsidP="00522297">
      <w:pPr>
        <w:snapToGrid w:val="0"/>
        <w:spacing w:line="320" w:lineRule="exact"/>
        <w:rPr>
          <w:sz w:val="24"/>
        </w:rPr>
      </w:pPr>
      <w:r w:rsidRPr="0078071E">
        <w:rPr>
          <w:rFonts w:ascii="ＭＳ 明朝" w:hAnsi="ＭＳ 明朝" w:hint="eastAsia"/>
          <w:sz w:val="24"/>
        </w:rPr>
        <w:t xml:space="preserve">　場　所　　</w:t>
      </w:r>
      <w:r w:rsidR="00D937D2">
        <w:rPr>
          <w:rFonts w:ascii="ＭＳ 明朝" w:hAnsi="ＭＳ 明朝" w:hint="eastAsia"/>
          <w:sz w:val="24"/>
        </w:rPr>
        <w:t>ボルファートとやま</w:t>
      </w:r>
      <w:r w:rsidR="00567C7E">
        <w:rPr>
          <w:rFonts w:ascii="ＭＳ 明朝" w:hAnsi="ＭＳ 明朝" w:hint="eastAsia"/>
          <w:sz w:val="24"/>
        </w:rPr>
        <w:t xml:space="preserve">　</w:t>
      </w:r>
      <w:r w:rsidR="00D937D2">
        <w:rPr>
          <w:rFonts w:ascii="ＭＳ 明朝" w:hAnsi="ＭＳ 明朝" w:hint="eastAsia"/>
          <w:sz w:val="24"/>
        </w:rPr>
        <w:t>４</w:t>
      </w:r>
      <w:r w:rsidR="00567C7E">
        <w:rPr>
          <w:rFonts w:ascii="ＭＳ 明朝" w:hAnsi="ＭＳ 明朝" w:hint="eastAsia"/>
          <w:sz w:val="24"/>
        </w:rPr>
        <w:t>階</w:t>
      </w:r>
      <w:r w:rsidR="00082112">
        <w:rPr>
          <w:rFonts w:ascii="ＭＳ 明朝" w:hAnsi="ＭＳ 明朝" w:hint="eastAsia"/>
          <w:sz w:val="24"/>
        </w:rPr>
        <w:t xml:space="preserve">　</w:t>
      </w:r>
      <w:r w:rsidR="00D937D2">
        <w:rPr>
          <w:rFonts w:ascii="ＭＳ 明朝" w:hAnsi="ＭＳ 明朝" w:hint="eastAsia"/>
          <w:sz w:val="24"/>
        </w:rPr>
        <w:t>琥珀</w:t>
      </w:r>
    </w:p>
    <w:p w14:paraId="129337EE" w14:textId="54BB2042" w:rsidR="009829EF" w:rsidRPr="009829EF" w:rsidRDefault="00172170" w:rsidP="009829EF">
      <w:pPr>
        <w:snapToGrid w:val="0"/>
        <w:spacing w:line="320" w:lineRule="exact"/>
        <w:rPr>
          <w:sz w:val="24"/>
        </w:rPr>
      </w:pPr>
      <w:r>
        <w:rPr>
          <w:rFonts w:hint="eastAsia"/>
          <w:sz w:val="24"/>
        </w:rPr>
        <w:t xml:space="preserve">　内　容　　</w:t>
      </w:r>
      <w:r w:rsidR="009829EF" w:rsidRPr="009829EF">
        <w:rPr>
          <w:rFonts w:hint="eastAsia"/>
          <w:sz w:val="24"/>
        </w:rPr>
        <w:t>１．</w:t>
      </w:r>
      <w:r w:rsidR="00D937D2" w:rsidRPr="00D937D2">
        <w:rPr>
          <w:rFonts w:hint="eastAsia"/>
          <w:sz w:val="24"/>
        </w:rPr>
        <w:t>氷河期世代の雇用状況</w:t>
      </w:r>
    </w:p>
    <w:p w14:paraId="78545A43" w14:textId="52C985DD" w:rsidR="009829EF" w:rsidRPr="009829EF" w:rsidRDefault="009829EF" w:rsidP="009829EF">
      <w:pPr>
        <w:snapToGrid w:val="0"/>
        <w:spacing w:line="320" w:lineRule="exact"/>
        <w:rPr>
          <w:sz w:val="24"/>
        </w:rPr>
      </w:pPr>
      <w:r>
        <w:rPr>
          <w:rFonts w:hint="eastAsia"/>
          <w:sz w:val="24"/>
        </w:rPr>
        <w:t xml:space="preserve">　　　　　　</w:t>
      </w:r>
      <w:r w:rsidR="00C933EF">
        <w:rPr>
          <w:rFonts w:hint="eastAsia"/>
          <w:sz w:val="24"/>
        </w:rPr>
        <w:t>２</w:t>
      </w:r>
      <w:r w:rsidRPr="009829EF">
        <w:rPr>
          <w:rFonts w:hint="eastAsia"/>
          <w:sz w:val="24"/>
        </w:rPr>
        <w:t>．</w:t>
      </w:r>
      <w:r w:rsidR="00D937D2" w:rsidRPr="00D937D2">
        <w:rPr>
          <w:rFonts w:hint="eastAsia"/>
          <w:sz w:val="24"/>
        </w:rPr>
        <w:t>キャリアプラン作成とやるべき事の整理</w:t>
      </w:r>
    </w:p>
    <w:p w14:paraId="5717A9BC" w14:textId="5329BDD3" w:rsidR="009829EF" w:rsidRPr="009829EF" w:rsidRDefault="009829EF" w:rsidP="009829EF">
      <w:pPr>
        <w:snapToGrid w:val="0"/>
        <w:spacing w:line="320" w:lineRule="exact"/>
        <w:rPr>
          <w:sz w:val="24"/>
        </w:rPr>
      </w:pPr>
      <w:r>
        <w:rPr>
          <w:rFonts w:hint="eastAsia"/>
          <w:sz w:val="24"/>
        </w:rPr>
        <w:t xml:space="preserve">　　　　　　</w:t>
      </w:r>
      <w:r w:rsidR="00C933EF">
        <w:rPr>
          <w:rFonts w:hint="eastAsia"/>
          <w:sz w:val="24"/>
        </w:rPr>
        <w:t>３</w:t>
      </w:r>
      <w:r w:rsidRPr="009829EF">
        <w:rPr>
          <w:rFonts w:hint="eastAsia"/>
          <w:sz w:val="24"/>
        </w:rPr>
        <w:t>．</w:t>
      </w:r>
      <w:r w:rsidR="00D937D2" w:rsidRPr="00D937D2">
        <w:rPr>
          <w:rFonts w:hint="eastAsia"/>
          <w:sz w:val="24"/>
        </w:rPr>
        <w:t>ティーチング、カウンセリング、コーチングを活かす事例</w:t>
      </w:r>
    </w:p>
    <w:p w14:paraId="01556275" w14:textId="37650268" w:rsidR="009829EF" w:rsidRPr="009829EF" w:rsidRDefault="009829EF" w:rsidP="00D937D2">
      <w:pPr>
        <w:snapToGrid w:val="0"/>
        <w:spacing w:line="320" w:lineRule="exact"/>
        <w:rPr>
          <w:sz w:val="24"/>
        </w:rPr>
      </w:pPr>
      <w:r>
        <w:rPr>
          <w:rFonts w:hint="eastAsia"/>
          <w:sz w:val="24"/>
        </w:rPr>
        <w:t xml:space="preserve">　　　　　　</w:t>
      </w:r>
      <w:r w:rsidR="00C933EF">
        <w:rPr>
          <w:rFonts w:hint="eastAsia"/>
          <w:sz w:val="24"/>
        </w:rPr>
        <w:t>４</w:t>
      </w:r>
      <w:r w:rsidRPr="009829EF">
        <w:rPr>
          <w:rFonts w:hint="eastAsia"/>
          <w:sz w:val="24"/>
        </w:rPr>
        <w:t>．</w:t>
      </w:r>
      <w:r w:rsidR="00D937D2" w:rsidRPr="00D937D2">
        <w:rPr>
          <w:rFonts w:hint="eastAsia"/>
          <w:sz w:val="24"/>
        </w:rPr>
        <w:t>建設業と自社の</w:t>
      </w:r>
      <w:r w:rsidR="00D937D2">
        <w:rPr>
          <w:rFonts w:hint="eastAsia"/>
          <w:sz w:val="24"/>
        </w:rPr>
        <w:t>ＰＲ</w:t>
      </w:r>
      <w:r w:rsidR="00C933EF">
        <w:rPr>
          <w:rFonts w:hint="eastAsia"/>
          <w:sz w:val="24"/>
        </w:rPr>
        <w:t>「目に留まる求人票とは」</w:t>
      </w:r>
    </w:p>
    <w:p w14:paraId="0E2910BC" w14:textId="2BDEA93E" w:rsidR="00322CCD" w:rsidRDefault="00172170" w:rsidP="00522297">
      <w:pPr>
        <w:snapToGrid w:val="0"/>
        <w:spacing w:line="320" w:lineRule="exact"/>
        <w:rPr>
          <w:rFonts w:ascii="ＭＳ 明朝" w:hAnsi="ＭＳ 明朝"/>
          <w:sz w:val="24"/>
        </w:rPr>
      </w:pPr>
      <w:r w:rsidRPr="0078071E">
        <w:rPr>
          <w:rFonts w:ascii="ＭＳ 明朝" w:hAnsi="ＭＳ 明朝" w:hint="eastAsia"/>
          <w:sz w:val="24"/>
        </w:rPr>
        <w:t xml:space="preserve">　講　師　　</w:t>
      </w:r>
      <w:r w:rsidR="00D937D2" w:rsidRPr="00D937D2">
        <w:rPr>
          <w:rFonts w:ascii="ＭＳ 明朝" w:hAnsi="ＭＳ 明朝" w:hint="eastAsia"/>
          <w:sz w:val="24"/>
        </w:rPr>
        <w:t>京都サンダー株式会社</w:t>
      </w:r>
    </w:p>
    <w:p w14:paraId="5C997BDC" w14:textId="4803B7E8" w:rsidR="00D937D2" w:rsidRDefault="00D937D2" w:rsidP="00522297">
      <w:pPr>
        <w:snapToGrid w:val="0"/>
        <w:spacing w:line="320" w:lineRule="exact"/>
        <w:rPr>
          <w:rFonts w:ascii="ＭＳ 明朝" w:hAnsi="ＭＳ 明朝"/>
          <w:sz w:val="24"/>
        </w:rPr>
      </w:pPr>
      <w:r>
        <w:rPr>
          <w:rFonts w:ascii="ＭＳ 明朝" w:hAnsi="ＭＳ 明朝" w:hint="eastAsia"/>
          <w:sz w:val="24"/>
        </w:rPr>
        <w:t xml:space="preserve">　　　　　　　</w:t>
      </w:r>
      <w:r w:rsidR="00C933EF" w:rsidRPr="00C933EF">
        <w:rPr>
          <w:rFonts w:ascii="ＭＳ 明朝" w:hAnsi="ＭＳ 明朝" w:hint="eastAsia"/>
          <w:sz w:val="24"/>
        </w:rPr>
        <w:t>企画部部長</w:t>
      </w:r>
      <w:r>
        <w:rPr>
          <w:rFonts w:ascii="ＭＳ 明朝" w:hAnsi="ＭＳ 明朝" w:hint="eastAsia"/>
          <w:sz w:val="24"/>
        </w:rPr>
        <w:t xml:space="preserve">キャリアコンサルタント　</w:t>
      </w:r>
      <w:r w:rsidRPr="00D937D2">
        <w:rPr>
          <w:rFonts w:ascii="ＭＳ 明朝" w:hAnsi="ＭＳ 明朝" w:hint="eastAsia"/>
          <w:sz w:val="24"/>
        </w:rPr>
        <w:t>田辺　直子</w:t>
      </w:r>
      <w:r>
        <w:rPr>
          <w:rFonts w:ascii="ＭＳ 明朝" w:hAnsi="ＭＳ 明朝" w:hint="eastAsia"/>
          <w:sz w:val="24"/>
        </w:rPr>
        <w:t xml:space="preserve">　氏</w:t>
      </w:r>
    </w:p>
    <w:p w14:paraId="5873A714" w14:textId="77777777" w:rsidR="00172170" w:rsidRPr="0078071E" w:rsidRDefault="00F86B7E" w:rsidP="00522297">
      <w:pPr>
        <w:snapToGrid w:val="0"/>
        <w:spacing w:line="320" w:lineRule="exact"/>
        <w:rPr>
          <w:rFonts w:ascii="ＭＳ 明朝" w:hAnsi="ＭＳ 明朝"/>
          <w:sz w:val="24"/>
        </w:rPr>
      </w:pPr>
      <w:r>
        <w:rPr>
          <w:rFonts w:ascii="ＭＳ 明朝" w:hAnsi="ＭＳ 明朝" w:hint="eastAsia"/>
          <w:sz w:val="24"/>
        </w:rPr>
        <w:t xml:space="preserve">　　　　　　（(株)建設経営サービス提携講師）</w:t>
      </w:r>
    </w:p>
    <w:p w14:paraId="67DD9F9A" w14:textId="42F9ED2C" w:rsidR="00172170" w:rsidRDefault="00172170" w:rsidP="00522297">
      <w:pPr>
        <w:snapToGrid w:val="0"/>
        <w:spacing w:line="320" w:lineRule="exact"/>
        <w:rPr>
          <w:rFonts w:ascii="ＭＳ 明朝" w:hAnsi="ＭＳ 明朝"/>
          <w:sz w:val="24"/>
        </w:rPr>
      </w:pPr>
      <w:r>
        <w:rPr>
          <w:rFonts w:ascii="ＭＳ 明朝" w:hAnsi="ＭＳ 明朝" w:hint="eastAsia"/>
          <w:sz w:val="24"/>
        </w:rPr>
        <w:t xml:space="preserve">　対象者　　</w:t>
      </w:r>
      <w:r w:rsidR="00522297">
        <w:rPr>
          <w:rFonts w:ascii="ＭＳ 明朝" w:hAnsi="ＭＳ 明朝" w:hint="eastAsia"/>
          <w:sz w:val="24"/>
        </w:rPr>
        <w:t>会員企業の</w:t>
      </w:r>
      <w:r w:rsidR="008F5F88">
        <w:rPr>
          <w:rFonts w:ascii="ＭＳ 明朝" w:hAnsi="ＭＳ 明朝" w:hint="eastAsia"/>
          <w:sz w:val="24"/>
        </w:rPr>
        <w:t>経営者、</w:t>
      </w:r>
      <w:r w:rsidR="0067756E" w:rsidRPr="0067756E">
        <w:rPr>
          <w:rFonts w:ascii="ＭＳ 明朝" w:hAnsi="ＭＳ 明朝" w:hint="eastAsia"/>
          <w:sz w:val="24"/>
        </w:rPr>
        <w:t>経営幹部、</w:t>
      </w:r>
      <w:r w:rsidR="00566001">
        <w:rPr>
          <w:rFonts w:ascii="ＭＳ 明朝" w:hAnsi="ＭＳ 明朝" w:hint="eastAsia"/>
          <w:sz w:val="24"/>
        </w:rPr>
        <w:t>人事</w:t>
      </w:r>
      <w:r w:rsidR="008F5F88">
        <w:rPr>
          <w:rFonts w:ascii="ＭＳ 明朝" w:hAnsi="ＭＳ 明朝" w:hint="eastAsia"/>
          <w:sz w:val="24"/>
        </w:rPr>
        <w:t>・総務</w:t>
      </w:r>
      <w:r w:rsidR="00566001">
        <w:rPr>
          <w:rFonts w:ascii="ＭＳ 明朝" w:hAnsi="ＭＳ 明朝" w:hint="eastAsia"/>
          <w:sz w:val="24"/>
        </w:rPr>
        <w:t>担当</w:t>
      </w:r>
      <w:r w:rsidR="00F86B7E">
        <w:rPr>
          <w:rFonts w:ascii="ＭＳ 明朝" w:hAnsi="ＭＳ 明朝" w:hint="eastAsia"/>
          <w:sz w:val="24"/>
        </w:rPr>
        <w:t xml:space="preserve">　等</w:t>
      </w:r>
    </w:p>
    <w:p w14:paraId="3C40C205" w14:textId="7656F773" w:rsidR="00172170" w:rsidRDefault="00172170" w:rsidP="00522297">
      <w:pPr>
        <w:snapToGrid w:val="0"/>
        <w:spacing w:line="320" w:lineRule="exact"/>
        <w:rPr>
          <w:rFonts w:ascii="ＭＳ 明朝" w:hAnsi="ＭＳ 明朝"/>
          <w:sz w:val="24"/>
        </w:rPr>
      </w:pPr>
      <w:r w:rsidRPr="00C065E3">
        <w:rPr>
          <w:rFonts w:ascii="ＭＳ 明朝" w:hAnsi="ＭＳ 明朝" w:hint="eastAsia"/>
          <w:sz w:val="24"/>
        </w:rPr>
        <w:t xml:space="preserve">　定　員　　</w:t>
      </w:r>
      <w:r w:rsidR="008F5F88">
        <w:rPr>
          <w:rFonts w:ascii="ＭＳ 明朝" w:hAnsi="ＭＳ 明朝" w:hint="eastAsia"/>
          <w:sz w:val="24"/>
        </w:rPr>
        <w:t>６</w:t>
      </w:r>
      <w:r>
        <w:rPr>
          <w:rFonts w:ascii="ＭＳ 明朝" w:hAnsi="ＭＳ 明朝" w:hint="eastAsia"/>
          <w:sz w:val="24"/>
        </w:rPr>
        <w:t>０</w:t>
      </w:r>
      <w:r w:rsidRPr="00C065E3">
        <w:rPr>
          <w:rFonts w:ascii="ＭＳ 明朝" w:hAnsi="ＭＳ 明朝" w:hint="eastAsia"/>
          <w:sz w:val="24"/>
        </w:rPr>
        <w:t>名</w:t>
      </w:r>
      <w:r w:rsidR="00F519E8">
        <w:rPr>
          <w:rFonts w:ascii="ＭＳ 明朝" w:hAnsi="ＭＳ 明朝" w:hint="eastAsia"/>
          <w:sz w:val="24"/>
        </w:rPr>
        <w:t>（定員に達し次第、締め切らせていただきます）</w:t>
      </w:r>
    </w:p>
    <w:p w14:paraId="1B6002F3" w14:textId="77777777" w:rsidR="00172170" w:rsidRDefault="00172170" w:rsidP="00522297">
      <w:pPr>
        <w:snapToGrid w:val="0"/>
        <w:spacing w:line="320" w:lineRule="exact"/>
        <w:rPr>
          <w:rFonts w:ascii="ＭＳ 明朝" w:hAnsi="ＭＳ 明朝"/>
          <w:sz w:val="24"/>
        </w:rPr>
      </w:pPr>
      <w:r>
        <w:rPr>
          <w:rFonts w:ascii="ＭＳ 明朝" w:hAnsi="ＭＳ 明朝" w:hint="eastAsia"/>
          <w:sz w:val="24"/>
        </w:rPr>
        <w:t xml:space="preserve">　参加費　　無　料</w:t>
      </w:r>
    </w:p>
    <w:p w14:paraId="25C8C62A" w14:textId="22EDCC41" w:rsidR="00172170" w:rsidRDefault="00172170" w:rsidP="001B18F7">
      <w:pPr>
        <w:snapToGrid w:val="0"/>
        <w:spacing w:line="320" w:lineRule="exact"/>
        <w:ind w:left="1440" w:hangingChars="600" w:hanging="1440"/>
        <w:rPr>
          <w:rFonts w:ascii="ＭＳ 明朝" w:hAnsi="ＭＳ 明朝"/>
          <w:sz w:val="24"/>
        </w:rPr>
      </w:pPr>
      <w:r w:rsidRPr="00C065E3">
        <w:rPr>
          <w:rFonts w:ascii="ＭＳ 明朝" w:hAnsi="ＭＳ 明朝" w:hint="eastAsia"/>
          <w:sz w:val="24"/>
        </w:rPr>
        <w:t xml:space="preserve">　申込み　　別紙</w:t>
      </w:r>
      <w:r>
        <w:rPr>
          <w:rFonts w:ascii="ＭＳ 明朝" w:hAnsi="ＭＳ 明朝" w:hint="eastAsia"/>
          <w:sz w:val="24"/>
        </w:rPr>
        <w:t>の</w:t>
      </w:r>
      <w:r w:rsidRPr="00C065E3">
        <w:rPr>
          <w:rFonts w:ascii="ＭＳ 明朝" w:hAnsi="ＭＳ 明朝" w:hint="eastAsia"/>
          <w:sz w:val="24"/>
        </w:rPr>
        <w:t>申込書に</w:t>
      </w:r>
      <w:r>
        <w:rPr>
          <w:rFonts w:ascii="ＭＳ 明朝" w:hAnsi="ＭＳ 明朝" w:hint="eastAsia"/>
          <w:sz w:val="24"/>
        </w:rPr>
        <w:t>必要事項を記載の上、</w:t>
      </w:r>
      <w:r w:rsidR="00F86B7E">
        <w:rPr>
          <w:rFonts w:ascii="ＭＳ 明朝" w:hAnsi="ＭＳ 明朝" w:hint="eastAsia"/>
          <w:sz w:val="24"/>
        </w:rPr>
        <w:t>令和</w:t>
      </w:r>
      <w:r w:rsidR="00D937D2">
        <w:rPr>
          <w:rFonts w:ascii="ＭＳ 明朝" w:hAnsi="ＭＳ 明朝" w:hint="eastAsia"/>
          <w:sz w:val="24"/>
        </w:rPr>
        <w:t>３</w:t>
      </w:r>
      <w:r w:rsidR="00F86B7E">
        <w:rPr>
          <w:rFonts w:ascii="ＭＳ 明朝" w:hAnsi="ＭＳ 明朝" w:hint="eastAsia"/>
          <w:sz w:val="24"/>
        </w:rPr>
        <w:t>年</w:t>
      </w:r>
      <w:r w:rsidR="00D937D2">
        <w:rPr>
          <w:rFonts w:ascii="ＭＳ 明朝" w:hAnsi="ＭＳ 明朝" w:hint="eastAsia"/>
          <w:sz w:val="24"/>
        </w:rPr>
        <w:t>１</w:t>
      </w:r>
      <w:r w:rsidRPr="00C34505">
        <w:rPr>
          <w:rFonts w:ascii="ＭＳ 明朝" w:hAnsi="ＭＳ 明朝" w:hint="eastAsia"/>
          <w:sz w:val="24"/>
        </w:rPr>
        <w:t>月</w:t>
      </w:r>
      <w:r w:rsidR="00D937D2">
        <w:rPr>
          <w:rFonts w:ascii="ＭＳ 明朝" w:hAnsi="ＭＳ 明朝" w:hint="eastAsia"/>
          <w:kern w:val="0"/>
          <w:sz w:val="24"/>
        </w:rPr>
        <w:t>15</w:t>
      </w:r>
      <w:r w:rsidRPr="00C34505">
        <w:rPr>
          <w:rFonts w:ascii="ＭＳ 明朝" w:hAnsi="ＭＳ 明朝" w:hint="eastAsia"/>
          <w:sz w:val="24"/>
        </w:rPr>
        <w:t>日</w:t>
      </w:r>
      <w:r>
        <w:rPr>
          <w:rFonts w:ascii="ＭＳ 明朝" w:hAnsi="ＭＳ 明朝" w:hint="eastAsia"/>
          <w:sz w:val="24"/>
        </w:rPr>
        <w:t>(</w:t>
      </w:r>
      <w:r w:rsidR="00D937D2">
        <w:rPr>
          <w:rFonts w:ascii="ＭＳ 明朝" w:hAnsi="ＭＳ 明朝" w:hint="eastAsia"/>
          <w:sz w:val="24"/>
        </w:rPr>
        <w:t>金</w:t>
      </w:r>
      <w:r>
        <w:rPr>
          <w:rFonts w:ascii="ＭＳ 明朝" w:hAnsi="ＭＳ 明朝" w:hint="eastAsia"/>
          <w:sz w:val="24"/>
        </w:rPr>
        <w:t>)までに、</w:t>
      </w:r>
      <w:r w:rsidR="00F86B7E">
        <w:rPr>
          <w:rFonts w:ascii="ＭＳ 明朝" w:hAnsi="ＭＳ 明朝" w:hint="eastAsia"/>
          <w:sz w:val="24"/>
        </w:rPr>
        <w:t xml:space="preserve">　　</w:t>
      </w:r>
      <w:r>
        <w:rPr>
          <w:rFonts w:ascii="ＭＳ 明朝" w:hAnsi="ＭＳ 明朝" w:hint="eastAsia"/>
          <w:sz w:val="24"/>
        </w:rPr>
        <w:t>ＦＡＸ（076-432-5579）にて</w:t>
      </w:r>
      <w:r w:rsidRPr="00C065E3">
        <w:rPr>
          <w:rFonts w:ascii="ＭＳ 明朝" w:hAnsi="ＭＳ 明朝" w:hint="eastAsia"/>
          <w:sz w:val="24"/>
        </w:rPr>
        <w:t>お申し込みください。</w:t>
      </w:r>
    </w:p>
    <w:p w14:paraId="6D4C9FDB" w14:textId="5F06D020" w:rsidR="00C2380A" w:rsidRPr="00CD4008" w:rsidRDefault="00C2380A" w:rsidP="001B18F7">
      <w:pPr>
        <w:snapToGrid w:val="0"/>
        <w:spacing w:line="320" w:lineRule="exact"/>
        <w:ind w:left="1440" w:hangingChars="600" w:hanging="1440"/>
        <w:rPr>
          <w:rFonts w:ascii="ＭＳ 明朝" w:hAnsi="ＭＳ 明朝"/>
          <w:sz w:val="22"/>
          <w:szCs w:val="22"/>
        </w:rPr>
      </w:pPr>
      <w:r>
        <w:rPr>
          <w:rFonts w:ascii="ＭＳ 明朝" w:hAnsi="ＭＳ 明朝" w:hint="eastAsia"/>
          <w:sz w:val="24"/>
        </w:rPr>
        <w:t xml:space="preserve">　その他　　会場は３密を避けた座席レイアウトと</w:t>
      </w:r>
      <w:r w:rsidR="000E721E">
        <w:rPr>
          <w:rFonts w:ascii="ＭＳ 明朝" w:hAnsi="ＭＳ 明朝" w:hint="eastAsia"/>
          <w:sz w:val="24"/>
        </w:rPr>
        <w:t>する予定で</w:t>
      </w:r>
      <w:r>
        <w:rPr>
          <w:rFonts w:ascii="ＭＳ 明朝" w:hAnsi="ＭＳ 明朝" w:hint="eastAsia"/>
          <w:sz w:val="24"/>
        </w:rPr>
        <w:t>すが、</w:t>
      </w:r>
      <w:r w:rsidRPr="00C2380A">
        <w:rPr>
          <w:rFonts w:ascii="ＭＳ 明朝" w:hAnsi="ＭＳ 明朝" w:hint="eastAsia"/>
          <w:sz w:val="24"/>
        </w:rPr>
        <w:t>新型コロナウイルス感染症の今後の拡大状況に</w:t>
      </w:r>
      <w:r>
        <w:rPr>
          <w:rFonts w:ascii="ＭＳ 明朝" w:hAnsi="ＭＳ 明朝" w:hint="eastAsia"/>
          <w:sz w:val="24"/>
        </w:rPr>
        <w:t>よっては、延期や中止、開催形式の</w:t>
      </w:r>
      <w:r w:rsidRPr="00C2380A">
        <w:rPr>
          <w:rFonts w:ascii="ＭＳ 明朝" w:hAnsi="ＭＳ 明朝" w:hint="eastAsia"/>
          <w:sz w:val="24"/>
        </w:rPr>
        <w:t>変更</w:t>
      </w:r>
      <w:r>
        <w:rPr>
          <w:rFonts w:ascii="ＭＳ 明朝" w:hAnsi="ＭＳ 明朝" w:hint="eastAsia"/>
          <w:sz w:val="24"/>
        </w:rPr>
        <w:t>等を行う</w:t>
      </w:r>
      <w:r w:rsidRPr="00C2380A">
        <w:rPr>
          <w:rFonts w:ascii="ＭＳ 明朝" w:hAnsi="ＭＳ 明朝" w:hint="eastAsia"/>
          <w:sz w:val="24"/>
        </w:rPr>
        <w:t>場合があります</w:t>
      </w:r>
      <w:r>
        <w:rPr>
          <w:rFonts w:ascii="ＭＳ 明朝" w:hAnsi="ＭＳ 明朝" w:hint="eastAsia"/>
          <w:sz w:val="24"/>
        </w:rPr>
        <w:t>。あらかじめ</w:t>
      </w:r>
      <w:r w:rsidRPr="00C2380A">
        <w:rPr>
          <w:rFonts w:ascii="ＭＳ 明朝" w:hAnsi="ＭＳ 明朝" w:hint="eastAsia"/>
          <w:sz w:val="24"/>
        </w:rPr>
        <w:t>ご了承いただきますようお願い申し上げます。</w:t>
      </w:r>
    </w:p>
    <w:p w14:paraId="226700AB" w14:textId="4ADBF9AA" w:rsidR="00943F9E" w:rsidRDefault="000607FC" w:rsidP="00522297">
      <w:pPr>
        <w:snapToGrid w:val="0"/>
        <w:spacing w:line="340" w:lineRule="exact"/>
        <w:jc w:val="left"/>
        <w:rPr>
          <w:sz w:val="24"/>
        </w:rPr>
        <w:sectPr w:rsidR="00943F9E" w:rsidSect="009E7807">
          <w:pgSz w:w="11906" w:h="16838"/>
          <w:pgMar w:top="851" w:right="1361" w:bottom="851" w:left="1361" w:header="851" w:footer="992" w:gutter="0"/>
          <w:cols w:space="425"/>
          <w:docGrid w:type="lines" w:linePitch="360"/>
        </w:sectPr>
      </w:pPr>
      <w:r w:rsidRPr="00C065E3">
        <w:rPr>
          <w:rFonts w:hint="eastAsia"/>
          <w:noProof/>
          <w:sz w:val="24"/>
        </w:rPr>
        <mc:AlternateContent>
          <mc:Choice Requires="wps">
            <w:drawing>
              <wp:anchor distT="0" distB="0" distL="114300" distR="114300" simplePos="0" relativeHeight="251656704" behindDoc="0" locked="0" layoutInCell="1" allowOverlap="1" wp14:anchorId="55589BC0" wp14:editId="64667D26">
                <wp:simplePos x="0" y="0"/>
                <wp:positionH relativeFrom="column">
                  <wp:posOffset>3086100</wp:posOffset>
                </wp:positionH>
                <wp:positionV relativeFrom="paragraph">
                  <wp:posOffset>172720</wp:posOffset>
                </wp:positionV>
                <wp:extent cx="2361565" cy="779145"/>
                <wp:effectExtent l="6985" t="10160" r="12700" b="10795"/>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779145"/>
                        </a:xfrm>
                        <a:prstGeom prst="rect">
                          <a:avLst/>
                        </a:prstGeom>
                        <a:solidFill>
                          <a:srgbClr val="FFFFFF"/>
                        </a:solidFill>
                        <a:ln w="9525">
                          <a:solidFill>
                            <a:srgbClr val="000000"/>
                          </a:solidFill>
                          <a:miter lim="800000"/>
                          <a:headEnd/>
                          <a:tailEnd/>
                        </a:ln>
                      </wps:spPr>
                      <wps:txbx>
                        <w:txbxContent>
                          <w:p w14:paraId="3C537E69" w14:textId="77777777" w:rsidR="00172170" w:rsidRPr="00FF44F3" w:rsidRDefault="00172170" w:rsidP="00606598">
                            <w:pPr>
                              <w:spacing w:line="280" w:lineRule="exact"/>
                              <w:rPr>
                                <w:rFonts w:ascii="ＭＳ 明朝" w:hAnsi="ＭＳ 明朝"/>
                              </w:rPr>
                            </w:pPr>
                            <w:r w:rsidRPr="00FF44F3">
                              <w:rPr>
                                <w:rFonts w:ascii="ＭＳ 明朝" w:hAnsi="ＭＳ 明朝" w:hint="eastAsia"/>
                              </w:rPr>
                              <w:t>問合せ　(一社)富山県建設業協会</w:t>
                            </w:r>
                          </w:p>
                          <w:p w14:paraId="6A255025" w14:textId="77777777" w:rsidR="00172170" w:rsidRPr="00FF44F3" w:rsidRDefault="00172170" w:rsidP="00606598">
                            <w:pPr>
                              <w:spacing w:line="280" w:lineRule="exact"/>
                              <w:rPr>
                                <w:rFonts w:ascii="ＭＳ 明朝" w:hAnsi="ＭＳ 明朝"/>
                              </w:rPr>
                            </w:pPr>
                            <w:r w:rsidRPr="00FF44F3">
                              <w:rPr>
                                <w:rFonts w:ascii="ＭＳ 明朝" w:hAnsi="ＭＳ 明朝" w:hint="eastAsia"/>
                              </w:rPr>
                              <w:t xml:space="preserve">　担　当：</w:t>
                            </w:r>
                            <w:r w:rsidR="00F86B7E">
                              <w:rPr>
                                <w:rFonts w:ascii="ＭＳ 明朝" w:hAnsi="ＭＳ 明朝" w:hint="eastAsia"/>
                              </w:rPr>
                              <w:t>山崎、</w:t>
                            </w:r>
                            <w:r w:rsidRPr="00FF44F3">
                              <w:rPr>
                                <w:rFonts w:ascii="ＭＳ 明朝" w:hAnsi="ＭＳ 明朝" w:hint="eastAsia"/>
                              </w:rPr>
                              <w:t>寺島、</w:t>
                            </w:r>
                            <w:r w:rsidR="00332075" w:rsidRPr="00FF44F3">
                              <w:rPr>
                                <w:rFonts w:ascii="ＭＳ 明朝" w:hAnsi="ＭＳ 明朝" w:hint="eastAsia"/>
                              </w:rPr>
                              <w:t>山縣</w:t>
                            </w:r>
                          </w:p>
                          <w:p w14:paraId="348078A7" w14:textId="77777777" w:rsidR="00172170" w:rsidRPr="00FF44F3" w:rsidRDefault="00172170" w:rsidP="00606598">
                            <w:pPr>
                              <w:spacing w:line="280" w:lineRule="exact"/>
                              <w:rPr>
                                <w:rFonts w:ascii="ＭＳ 明朝" w:hAnsi="ＭＳ 明朝"/>
                              </w:rPr>
                            </w:pPr>
                            <w:r w:rsidRPr="00FF44F3">
                              <w:rPr>
                                <w:rFonts w:ascii="ＭＳ 明朝" w:hAnsi="ＭＳ 明朝" w:hint="eastAsia"/>
                              </w:rPr>
                              <w:t xml:space="preserve">　ＴＥＬ：076-432-5576</w:t>
                            </w:r>
                          </w:p>
                          <w:p w14:paraId="3FA17702" w14:textId="77777777" w:rsidR="00172170" w:rsidRPr="00FF44F3" w:rsidRDefault="00172170" w:rsidP="00606598">
                            <w:pPr>
                              <w:spacing w:line="280" w:lineRule="exact"/>
                              <w:rPr>
                                <w:rFonts w:ascii="ＭＳ 明朝" w:hAnsi="ＭＳ 明朝"/>
                              </w:rPr>
                            </w:pPr>
                            <w:r w:rsidRPr="00FF44F3">
                              <w:rPr>
                                <w:rFonts w:ascii="ＭＳ 明朝" w:hAnsi="ＭＳ 明朝" w:hint="eastAsia"/>
                              </w:rPr>
                              <w:t xml:space="preserve">　ＦＡＸ：076-432-5579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89BC0" id="Rectangle 15" o:spid="_x0000_s1027" style="position:absolute;margin-left:243pt;margin-top:13.6pt;width:185.95pt;height:6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">
                <v:textbox inset="5.85pt,.7pt,5.85pt,.7pt">
                  <w:txbxContent>
                    <w:p w14:paraId="3C537E69" w14:textId="77777777" w:rsidR="00172170" w:rsidRPr="00FF44F3" w:rsidRDefault="00172170" w:rsidP="00606598">
                      <w:pPr>
                        <w:spacing w:line="280" w:lineRule="exact"/>
                        <w:rPr>
                          <w:rFonts w:ascii="ＭＳ 明朝" w:hAnsi="ＭＳ 明朝"/>
                        </w:rPr>
                      </w:pPr>
                      <w:r w:rsidRPr="00FF44F3">
                        <w:rPr>
                          <w:rFonts w:ascii="ＭＳ 明朝" w:hAnsi="ＭＳ 明朝" w:hint="eastAsia"/>
                        </w:rPr>
                        <w:t>問合せ　(</w:t>
                      </w:r>
                      <w:r w:rsidRPr="00FF44F3">
                        <w:rPr>
                          <w:rFonts w:ascii="ＭＳ 明朝" w:hAnsi="ＭＳ 明朝" w:hint="eastAsia"/>
                        </w:rPr>
                        <w:t>一社)富山県建設業協会</w:t>
                      </w:r>
                    </w:p>
                    <w:p w14:paraId="6A255025" w14:textId="77777777" w:rsidR="00172170" w:rsidRPr="00FF44F3" w:rsidRDefault="00172170" w:rsidP="00606598">
                      <w:pPr>
                        <w:spacing w:line="280" w:lineRule="exact"/>
                        <w:rPr>
                          <w:rFonts w:ascii="ＭＳ 明朝" w:hAnsi="ＭＳ 明朝"/>
                        </w:rPr>
                      </w:pPr>
                      <w:r w:rsidRPr="00FF44F3">
                        <w:rPr>
                          <w:rFonts w:ascii="ＭＳ 明朝" w:hAnsi="ＭＳ 明朝" w:hint="eastAsia"/>
                        </w:rPr>
                        <w:t xml:space="preserve">　担　当：</w:t>
                      </w:r>
                      <w:r w:rsidR="00F86B7E">
                        <w:rPr>
                          <w:rFonts w:ascii="ＭＳ 明朝" w:hAnsi="ＭＳ 明朝" w:hint="eastAsia"/>
                        </w:rPr>
                        <w:t>山崎、</w:t>
                      </w:r>
                      <w:r w:rsidRPr="00FF44F3">
                        <w:rPr>
                          <w:rFonts w:ascii="ＭＳ 明朝" w:hAnsi="ＭＳ 明朝" w:hint="eastAsia"/>
                        </w:rPr>
                        <w:t>寺島、</w:t>
                      </w:r>
                      <w:r w:rsidR="00332075" w:rsidRPr="00FF44F3">
                        <w:rPr>
                          <w:rFonts w:ascii="ＭＳ 明朝" w:hAnsi="ＭＳ 明朝" w:hint="eastAsia"/>
                        </w:rPr>
                        <w:t>山縣</w:t>
                      </w:r>
                    </w:p>
                    <w:p w14:paraId="348078A7" w14:textId="77777777" w:rsidR="00172170" w:rsidRPr="00FF44F3" w:rsidRDefault="00172170" w:rsidP="00606598">
                      <w:pPr>
                        <w:spacing w:line="280" w:lineRule="exact"/>
                        <w:rPr>
                          <w:rFonts w:ascii="ＭＳ 明朝" w:hAnsi="ＭＳ 明朝"/>
                        </w:rPr>
                      </w:pPr>
                      <w:r w:rsidRPr="00FF44F3">
                        <w:rPr>
                          <w:rFonts w:ascii="ＭＳ 明朝" w:hAnsi="ＭＳ 明朝" w:hint="eastAsia"/>
                        </w:rPr>
                        <w:t xml:space="preserve">　ＴＥＬ：076-432-5576</w:t>
                      </w:r>
                    </w:p>
                    <w:p w14:paraId="3FA17702" w14:textId="77777777" w:rsidR="00172170" w:rsidRPr="00FF44F3" w:rsidRDefault="00172170" w:rsidP="00606598">
                      <w:pPr>
                        <w:spacing w:line="280" w:lineRule="exact"/>
                        <w:rPr>
                          <w:rFonts w:ascii="ＭＳ 明朝" w:hAnsi="ＭＳ 明朝"/>
                        </w:rPr>
                      </w:pPr>
                      <w:r w:rsidRPr="00FF44F3">
                        <w:rPr>
                          <w:rFonts w:ascii="ＭＳ 明朝" w:hAnsi="ＭＳ 明朝" w:hint="eastAsia"/>
                        </w:rPr>
                        <w:t xml:space="preserve">　ＦＡＸ：076-432-5579</w:t>
                      </w:r>
                    </w:p>
                  </w:txbxContent>
                </v:textbox>
                <w10:wrap type="square"/>
              </v:rect>
            </w:pict>
          </mc:Fallback>
        </mc:AlternateContent>
      </w:r>
    </w:p>
    <w:p w14:paraId="64915791" w14:textId="77777777" w:rsidR="00172170" w:rsidRPr="009B1365" w:rsidRDefault="00172170" w:rsidP="00522297">
      <w:pPr>
        <w:snapToGrid w:val="0"/>
        <w:ind w:right="960"/>
        <w:rPr>
          <w:rFonts w:ascii="ＭＳ 明朝" w:hAnsi="ＭＳ 明朝"/>
          <w:sz w:val="24"/>
          <w:szCs w:val="21"/>
        </w:rPr>
      </w:pPr>
      <w:r w:rsidRPr="009B1365">
        <w:rPr>
          <w:rFonts w:ascii="ＭＳ 明朝" w:hAnsi="ＭＳ 明朝" w:hint="eastAsia"/>
          <w:sz w:val="24"/>
          <w:szCs w:val="21"/>
        </w:rPr>
        <w:lastRenderedPageBreak/>
        <w:t>(一社)富山県建設業協会　行</w:t>
      </w:r>
    </w:p>
    <w:p w14:paraId="36D93F67" w14:textId="77777777" w:rsidR="00172170" w:rsidRDefault="00172170" w:rsidP="00522297">
      <w:pPr>
        <w:snapToGrid w:val="0"/>
        <w:ind w:right="960" w:firstLineChars="100" w:firstLine="240"/>
        <w:rPr>
          <w:rFonts w:ascii="ＭＳ 明朝" w:hAnsi="ＭＳ 明朝"/>
          <w:sz w:val="24"/>
          <w:szCs w:val="21"/>
        </w:rPr>
      </w:pPr>
      <w:r w:rsidRPr="009B1365">
        <w:rPr>
          <w:rFonts w:ascii="ＭＳ 明朝" w:hAnsi="ＭＳ 明朝" w:hint="eastAsia"/>
          <w:sz w:val="24"/>
          <w:szCs w:val="21"/>
        </w:rPr>
        <w:t>（FAX：076-432-5579）</w:t>
      </w:r>
    </w:p>
    <w:p w14:paraId="47621135" w14:textId="77777777" w:rsidR="00F86B7E" w:rsidRPr="009B1365" w:rsidRDefault="00F86B7E" w:rsidP="00522297">
      <w:pPr>
        <w:snapToGrid w:val="0"/>
        <w:ind w:right="960" w:firstLineChars="100" w:firstLine="240"/>
        <w:rPr>
          <w:rFonts w:ascii="ＭＳ 明朝" w:hAnsi="ＭＳ 明朝"/>
          <w:sz w:val="24"/>
          <w:szCs w:val="21"/>
        </w:rPr>
      </w:pPr>
    </w:p>
    <w:p w14:paraId="183B0056" w14:textId="7BAA44E7" w:rsidR="00172170" w:rsidRPr="00943F9E" w:rsidRDefault="000607FC" w:rsidP="00522297">
      <w:pPr>
        <w:snapToGrid w:val="0"/>
        <w:jc w:val="center"/>
        <w:rPr>
          <w:rFonts w:ascii="ＭＳ ゴシック" w:eastAsia="ＭＳ ゴシック" w:hAnsi="ＭＳ ゴシック"/>
          <w:b/>
          <w:szCs w:val="21"/>
        </w:rPr>
      </w:pPr>
      <w:r>
        <w:rPr>
          <w:rFonts w:ascii="ＭＳ ゴシック" w:eastAsia="ＭＳ ゴシック" w:hAnsi="ＭＳ ゴシック"/>
          <w:b/>
          <w:noProof/>
          <w:szCs w:val="21"/>
        </w:rPr>
        <mc:AlternateContent>
          <mc:Choice Requires="wps">
            <w:drawing>
              <wp:inline distT="0" distB="0" distL="0" distR="0" wp14:anchorId="435C018C" wp14:editId="10E35115">
                <wp:extent cx="6184265" cy="1200150"/>
                <wp:effectExtent l="13335" t="9525" r="12700" b="9525"/>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1200150"/>
                        </a:xfrm>
                        <a:prstGeom prst="rect">
                          <a:avLst/>
                        </a:prstGeom>
                        <a:solidFill>
                          <a:srgbClr val="FFFFFF"/>
                        </a:solidFill>
                        <a:ln w="9525">
                          <a:solidFill>
                            <a:srgbClr val="000000"/>
                          </a:solidFill>
                          <a:miter lim="800000"/>
                          <a:headEnd/>
                          <a:tailEnd/>
                        </a:ln>
                      </wps:spPr>
                      <wps:txbx>
                        <w:txbxContent>
                          <w:p w14:paraId="5711DF21" w14:textId="0DCCAADD" w:rsidR="00943F9E" w:rsidRPr="00AC148E" w:rsidRDefault="008F5F88" w:rsidP="00943F9E">
                            <w:pPr>
                              <w:spacing w:line="560" w:lineRule="exact"/>
                              <w:jc w:val="center"/>
                              <w:rPr>
                                <w:rFonts w:ascii="ＭＳ ゴシック" w:eastAsia="ＭＳ ゴシック" w:hAnsi="ＭＳ ゴシック"/>
                                <w:b/>
                                <w:sz w:val="28"/>
                                <w:szCs w:val="36"/>
                              </w:rPr>
                            </w:pPr>
                            <w:r>
                              <w:rPr>
                                <w:rFonts w:ascii="ＭＳ ゴシック" w:eastAsia="ＭＳ ゴシック" w:hAnsi="ＭＳ ゴシック" w:hint="eastAsia"/>
                                <w:b/>
                                <w:sz w:val="28"/>
                                <w:szCs w:val="36"/>
                              </w:rPr>
                              <w:t xml:space="preserve">令和２年度　</w:t>
                            </w:r>
                            <w:r w:rsidR="00AC148E">
                              <w:rPr>
                                <w:rFonts w:ascii="ＭＳ ゴシック" w:eastAsia="ＭＳ ゴシック" w:hAnsi="ＭＳ ゴシック" w:hint="eastAsia"/>
                                <w:b/>
                                <w:sz w:val="28"/>
                                <w:szCs w:val="36"/>
                              </w:rPr>
                              <w:t>第</w:t>
                            </w:r>
                            <w:r w:rsidR="000E721E">
                              <w:rPr>
                                <w:rFonts w:ascii="ＭＳ ゴシック" w:eastAsia="ＭＳ ゴシック" w:hAnsi="ＭＳ ゴシック" w:hint="eastAsia"/>
                                <w:b/>
                                <w:sz w:val="28"/>
                                <w:szCs w:val="36"/>
                              </w:rPr>
                              <w:t>２</w:t>
                            </w:r>
                            <w:r w:rsidR="00AC148E">
                              <w:rPr>
                                <w:rFonts w:ascii="ＭＳ ゴシック" w:eastAsia="ＭＳ ゴシック" w:hAnsi="ＭＳ ゴシック" w:hint="eastAsia"/>
                                <w:b/>
                                <w:sz w:val="28"/>
                                <w:szCs w:val="36"/>
                              </w:rPr>
                              <w:t>回</w:t>
                            </w:r>
                            <w:r w:rsidR="00943F9E" w:rsidRPr="00AC148E">
                              <w:rPr>
                                <w:rFonts w:ascii="ＭＳ ゴシック" w:eastAsia="ＭＳ ゴシック" w:hAnsi="ＭＳ ゴシック" w:hint="eastAsia"/>
                                <w:b/>
                                <w:sz w:val="28"/>
                                <w:szCs w:val="36"/>
                              </w:rPr>
                              <w:t>経営改革研修会</w:t>
                            </w:r>
                          </w:p>
                          <w:p w14:paraId="63A9E215" w14:textId="16C5CC29" w:rsidR="00F86B7E" w:rsidRPr="00AC148E" w:rsidRDefault="00F86B7E" w:rsidP="00943F9E">
                            <w:pPr>
                              <w:spacing w:line="560" w:lineRule="exact"/>
                              <w:jc w:val="center"/>
                              <w:rPr>
                                <w:rFonts w:ascii="ＭＳ ゴシック" w:eastAsia="ＭＳ ゴシック" w:hAnsi="ＭＳ ゴシック"/>
                                <w:b/>
                                <w:sz w:val="36"/>
                                <w:szCs w:val="40"/>
                              </w:rPr>
                            </w:pPr>
                            <w:r w:rsidRPr="00AC148E">
                              <w:rPr>
                                <w:rFonts w:ascii="ＭＳ ゴシック" w:eastAsia="ＭＳ ゴシック" w:hAnsi="ＭＳ ゴシック" w:hint="eastAsia"/>
                                <w:b/>
                                <w:sz w:val="36"/>
                                <w:szCs w:val="40"/>
                              </w:rPr>
                              <w:t>「</w:t>
                            </w:r>
                            <w:r w:rsidR="000E721E" w:rsidRPr="000E721E">
                              <w:rPr>
                                <w:rFonts w:ascii="ＭＳ ゴシック" w:eastAsia="ＭＳ ゴシック" w:hAnsi="ＭＳ ゴシック" w:hint="eastAsia"/>
                                <w:b/>
                                <w:sz w:val="36"/>
                                <w:szCs w:val="40"/>
                              </w:rPr>
                              <w:t>氷河期世代の雇用と育成定着支援</w:t>
                            </w:r>
                            <w:r w:rsidRPr="00AC148E">
                              <w:rPr>
                                <w:rFonts w:ascii="ＭＳ ゴシック" w:eastAsia="ＭＳ ゴシック" w:hAnsi="ＭＳ ゴシック" w:hint="eastAsia"/>
                                <w:b/>
                                <w:sz w:val="36"/>
                                <w:szCs w:val="40"/>
                              </w:rPr>
                              <w:t>」</w:t>
                            </w:r>
                          </w:p>
                          <w:p w14:paraId="07532B74" w14:textId="77777777" w:rsidR="00943F9E" w:rsidRPr="00AC148E" w:rsidRDefault="00943F9E" w:rsidP="00943F9E">
                            <w:pPr>
                              <w:spacing w:line="560" w:lineRule="exact"/>
                              <w:jc w:val="center"/>
                              <w:rPr>
                                <w:sz w:val="32"/>
                                <w:szCs w:val="36"/>
                              </w:rPr>
                            </w:pPr>
                            <w:r w:rsidRPr="00AC148E">
                              <w:rPr>
                                <w:rFonts w:ascii="ＭＳ ゴシック" w:eastAsia="ＭＳ ゴシック" w:hAnsi="ＭＳ ゴシック" w:hint="eastAsia"/>
                                <w:b/>
                                <w:sz w:val="32"/>
                                <w:szCs w:val="36"/>
                              </w:rPr>
                              <w:t>参　加　申　込　書</w:t>
                            </w:r>
                          </w:p>
                        </w:txbxContent>
                      </wps:txbx>
                      <wps:bodyPr rot="0" vert="horz" wrap="square" lIns="74295" tIns="8890" rIns="74295" bIns="8890" anchor="t" anchorCtr="0" upright="1">
                        <a:noAutofit/>
                      </wps:bodyPr>
                    </wps:wsp>
                  </a:graphicData>
                </a:graphic>
              </wp:inline>
            </w:drawing>
          </mc:Choice>
          <mc:Fallback>
            <w:pict>
              <v:shapetype w14:anchorId="435C018C" id="_x0000_t202" coordsize="21600,21600" o:spt="202" path="m,l,21600r21600,l21600,xe">
                <v:stroke joinstyle="miter"/>
                <v:path gradientshapeok="t" o:connecttype="rect"/>
              </v:shapetype>
              <v:shape id="Text Box 17" o:spid="_x0000_s1028" type="#_x0000_t202" style="width:486.9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">
                <v:textbox inset="5.85pt,.7pt,5.85pt,.7pt">
                  <w:txbxContent>
                    <w:p w14:paraId="5711DF21" w14:textId="0DCCAADD" w:rsidR="00943F9E" w:rsidRPr="00AC148E" w:rsidRDefault="008F5F88" w:rsidP="00943F9E">
                      <w:pPr>
                        <w:spacing w:line="560" w:lineRule="exact"/>
                        <w:jc w:val="center"/>
                        <w:rPr>
                          <w:rFonts w:ascii="ＭＳ ゴシック" w:eastAsia="ＭＳ ゴシック" w:hAnsi="ＭＳ ゴシック"/>
                          <w:b/>
                          <w:sz w:val="28"/>
                          <w:szCs w:val="36"/>
                        </w:rPr>
                      </w:pPr>
                      <w:r>
                        <w:rPr>
                          <w:rFonts w:ascii="ＭＳ ゴシック" w:eastAsia="ＭＳ ゴシック" w:hAnsi="ＭＳ ゴシック" w:hint="eastAsia"/>
                          <w:b/>
                          <w:sz w:val="28"/>
                          <w:szCs w:val="36"/>
                        </w:rPr>
                        <w:t xml:space="preserve">令和２年度　</w:t>
                      </w:r>
                      <w:r w:rsidR="00AC148E">
                        <w:rPr>
                          <w:rFonts w:ascii="ＭＳ ゴシック" w:eastAsia="ＭＳ ゴシック" w:hAnsi="ＭＳ ゴシック" w:hint="eastAsia"/>
                          <w:b/>
                          <w:sz w:val="28"/>
                          <w:szCs w:val="36"/>
                        </w:rPr>
                        <w:t>第</w:t>
                      </w:r>
                      <w:r w:rsidR="000E721E">
                        <w:rPr>
                          <w:rFonts w:ascii="ＭＳ ゴシック" w:eastAsia="ＭＳ ゴシック" w:hAnsi="ＭＳ ゴシック" w:hint="eastAsia"/>
                          <w:b/>
                          <w:sz w:val="28"/>
                          <w:szCs w:val="36"/>
                        </w:rPr>
                        <w:t>２</w:t>
                      </w:r>
                      <w:r w:rsidR="00AC148E">
                        <w:rPr>
                          <w:rFonts w:ascii="ＭＳ ゴシック" w:eastAsia="ＭＳ ゴシック" w:hAnsi="ＭＳ ゴシック" w:hint="eastAsia"/>
                          <w:b/>
                          <w:sz w:val="28"/>
                          <w:szCs w:val="36"/>
                        </w:rPr>
                        <w:t>回</w:t>
                      </w:r>
                      <w:r w:rsidR="00943F9E" w:rsidRPr="00AC148E">
                        <w:rPr>
                          <w:rFonts w:ascii="ＭＳ ゴシック" w:eastAsia="ＭＳ ゴシック" w:hAnsi="ＭＳ ゴシック" w:hint="eastAsia"/>
                          <w:b/>
                          <w:sz w:val="28"/>
                          <w:szCs w:val="36"/>
                        </w:rPr>
                        <w:t>経営改革研修会</w:t>
                      </w:r>
                    </w:p>
                    <w:p w14:paraId="63A9E215" w14:textId="16C5CC29" w:rsidR="00F86B7E" w:rsidRPr="00AC148E" w:rsidRDefault="00F86B7E" w:rsidP="00943F9E">
                      <w:pPr>
                        <w:spacing w:line="560" w:lineRule="exact"/>
                        <w:jc w:val="center"/>
                        <w:rPr>
                          <w:rFonts w:ascii="ＭＳ ゴシック" w:eastAsia="ＭＳ ゴシック" w:hAnsi="ＭＳ ゴシック"/>
                          <w:b/>
                          <w:sz w:val="36"/>
                          <w:szCs w:val="40"/>
                        </w:rPr>
                      </w:pPr>
                      <w:r w:rsidRPr="00AC148E">
                        <w:rPr>
                          <w:rFonts w:ascii="ＭＳ ゴシック" w:eastAsia="ＭＳ ゴシック" w:hAnsi="ＭＳ ゴシック" w:hint="eastAsia"/>
                          <w:b/>
                          <w:sz w:val="36"/>
                          <w:szCs w:val="40"/>
                        </w:rPr>
                        <w:t>「</w:t>
                      </w:r>
                      <w:r w:rsidR="000E721E" w:rsidRPr="000E721E">
                        <w:rPr>
                          <w:rFonts w:ascii="ＭＳ ゴシック" w:eastAsia="ＭＳ ゴシック" w:hAnsi="ＭＳ ゴシック" w:hint="eastAsia"/>
                          <w:b/>
                          <w:sz w:val="36"/>
                          <w:szCs w:val="40"/>
                        </w:rPr>
                        <w:t>氷河期世代の雇用と育成定着支援</w:t>
                      </w:r>
                      <w:r w:rsidRPr="00AC148E">
                        <w:rPr>
                          <w:rFonts w:ascii="ＭＳ ゴシック" w:eastAsia="ＭＳ ゴシック" w:hAnsi="ＭＳ ゴシック" w:hint="eastAsia"/>
                          <w:b/>
                          <w:sz w:val="36"/>
                          <w:szCs w:val="40"/>
                        </w:rPr>
                        <w:t>」</w:t>
                      </w:r>
                    </w:p>
                    <w:p w14:paraId="07532B74" w14:textId="77777777" w:rsidR="00943F9E" w:rsidRPr="00AC148E" w:rsidRDefault="00943F9E" w:rsidP="00943F9E">
                      <w:pPr>
                        <w:spacing w:line="560" w:lineRule="exact"/>
                        <w:jc w:val="center"/>
                        <w:rPr>
                          <w:sz w:val="32"/>
                          <w:szCs w:val="36"/>
                        </w:rPr>
                      </w:pPr>
                      <w:r w:rsidRPr="00AC148E">
                        <w:rPr>
                          <w:rFonts w:ascii="ＭＳ ゴシック" w:eastAsia="ＭＳ ゴシック" w:hAnsi="ＭＳ ゴシック" w:hint="eastAsia"/>
                          <w:b/>
                          <w:sz w:val="32"/>
                          <w:szCs w:val="36"/>
                        </w:rPr>
                        <w:t>参　加　申　込　書</w:t>
                      </w:r>
                    </w:p>
                  </w:txbxContent>
                </v:textbox>
                <w10:anchorlock/>
              </v:shape>
            </w:pict>
          </mc:Fallback>
        </mc:AlternateContent>
      </w:r>
    </w:p>
    <w:p w14:paraId="2A88B42B" w14:textId="77777777" w:rsidR="00F86B7E" w:rsidRDefault="00F86B7E" w:rsidP="00522297">
      <w:pPr>
        <w:snapToGrid w:val="0"/>
        <w:spacing w:line="480" w:lineRule="exact"/>
        <w:ind w:leftChars="2430" w:left="5103"/>
        <w:jc w:val="left"/>
        <w:rPr>
          <w:rFonts w:ascii="ＭＳ 明朝" w:hAnsi="ＭＳ 明朝"/>
          <w:sz w:val="24"/>
          <w:u w:val="single"/>
        </w:rPr>
      </w:pPr>
    </w:p>
    <w:p w14:paraId="59748FB0" w14:textId="77777777" w:rsidR="00172170" w:rsidRDefault="00172170" w:rsidP="00522297">
      <w:pPr>
        <w:snapToGrid w:val="0"/>
        <w:spacing w:line="480" w:lineRule="exact"/>
        <w:ind w:leftChars="2430" w:left="5103"/>
        <w:jc w:val="left"/>
        <w:rPr>
          <w:rFonts w:ascii="ＭＳ 明朝" w:hAnsi="ＭＳ 明朝"/>
          <w:sz w:val="24"/>
          <w:u w:val="single"/>
        </w:rPr>
      </w:pPr>
      <w:r w:rsidRPr="00C065E3">
        <w:rPr>
          <w:rFonts w:ascii="ＭＳ 明朝" w:hAnsi="ＭＳ 明朝" w:hint="eastAsia"/>
          <w:sz w:val="24"/>
          <w:u w:val="single"/>
        </w:rPr>
        <w:t xml:space="preserve">会社名　　　　　　　　</w:t>
      </w:r>
      <w:r w:rsidR="009B1365">
        <w:rPr>
          <w:rFonts w:ascii="ＭＳ 明朝" w:hAnsi="ＭＳ 明朝" w:hint="eastAsia"/>
          <w:sz w:val="24"/>
          <w:u w:val="single"/>
        </w:rPr>
        <w:t xml:space="preserve">　　</w:t>
      </w:r>
      <w:r w:rsidRPr="00C065E3">
        <w:rPr>
          <w:rFonts w:ascii="ＭＳ 明朝" w:hAnsi="ＭＳ 明朝" w:hint="eastAsia"/>
          <w:sz w:val="24"/>
          <w:u w:val="single"/>
        </w:rPr>
        <w:t xml:space="preserve">　　　　　　</w:t>
      </w:r>
    </w:p>
    <w:p w14:paraId="67B94A5F" w14:textId="77777777" w:rsidR="00172170" w:rsidRDefault="00172170" w:rsidP="00522297">
      <w:pPr>
        <w:snapToGrid w:val="0"/>
        <w:spacing w:line="480" w:lineRule="exact"/>
        <w:ind w:leftChars="2430" w:left="5103"/>
        <w:jc w:val="left"/>
        <w:rPr>
          <w:rFonts w:ascii="ＭＳ 明朝" w:hAnsi="ＭＳ 明朝"/>
          <w:sz w:val="24"/>
          <w:u w:val="single"/>
        </w:rPr>
      </w:pPr>
      <w:r>
        <w:rPr>
          <w:rFonts w:ascii="ＭＳ 明朝" w:hAnsi="ＭＳ 明朝" w:hint="eastAsia"/>
          <w:sz w:val="24"/>
          <w:u w:val="single"/>
        </w:rPr>
        <w:t xml:space="preserve">担当者　　　　　　　</w:t>
      </w:r>
      <w:r w:rsidR="009B1365">
        <w:rPr>
          <w:rFonts w:ascii="ＭＳ 明朝" w:hAnsi="ＭＳ 明朝" w:hint="eastAsia"/>
          <w:sz w:val="24"/>
          <w:u w:val="single"/>
        </w:rPr>
        <w:t xml:space="preserve">　　</w:t>
      </w:r>
      <w:r>
        <w:rPr>
          <w:rFonts w:ascii="ＭＳ 明朝" w:hAnsi="ＭＳ 明朝" w:hint="eastAsia"/>
          <w:sz w:val="24"/>
          <w:u w:val="single"/>
        </w:rPr>
        <w:t xml:space="preserve">　　　　　　　</w:t>
      </w:r>
    </w:p>
    <w:p w14:paraId="4A670CE1" w14:textId="77777777" w:rsidR="00172170" w:rsidRDefault="00172170" w:rsidP="00522297">
      <w:pPr>
        <w:snapToGrid w:val="0"/>
        <w:spacing w:line="480" w:lineRule="exact"/>
        <w:ind w:leftChars="2430" w:left="5103"/>
        <w:jc w:val="left"/>
        <w:rPr>
          <w:rFonts w:ascii="ＭＳ 明朝" w:hAnsi="ＭＳ 明朝"/>
          <w:sz w:val="24"/>
          <w:u w:val="single"/>
        </w:rPr>
      </w:pPr>
      <w:r>
        <w:rPr>
          <w:rFonts w:ascii="ＭＳ 明朝" w:hAnsi="ＭＳ 明朝" w:hint="eastAsia"/>
          <w:sz w:val="24"/>
          <w:u w:val="single"/>
        </w:rPr>
        <w:t xml:space="preserve">ＴＥＬ　　　　　　　</w:t>
      </w:r>
      <w:r w:rsidR="009B1365">
        <w:rPr>
          <w:rFonts w:ascii="ＭＳ 明朝" w:hAnsi="ＭＳ 明朝" w:hint="eastAsia"/>
          <w:sz w:val="24"/>
          <w:u w:val="single"/>
        </w:rPr>
        <w:t xml:space="preserve">　　</w:t>
      </w:r>
      <w:r>
        <w:rPr>
          <w:rFonts w:ascii="ＭＳ 明朝" w:hAnsi="ＭＳ 明朝" w:hint="eastAsia"/>
          <w:sz w:val="24"/>
          <w:u w:val="single"/>
        </w:rPr>
        <w:t xml:space="preserve">　　　　　　　</w:t>
      </w:r>
    </w:p>
    <w:p w14:paraId="6E6602EE" w14:textId="77777777" w:rsidR="009B1365" w:rsidRPr="009B1365" w:rsidRDefault="009B1365" w:rsidP="00522297">
      <w:pPr>
        <w:snapToGrid w:val="0"/>
        <w:jc w:val="left"/>
        <w:rPr>
          <w:rFonts w:ascii="ＭＳ 明朝" w:hAnsi="ＭＳ 明朝"/>
          <w:sz w:val="24"/>
          <w:u w:val="single"/>
        </w:rPr>
      </w:pPr>
    </w:p>
    <w:p w14:paraId="5A8B5394" w14:textId="77777777" w:rsidR="009B1365" w:rsidRPr="009B1365" w:rsidRDefault="009B1365" w:rsidP="00522297">
      <w:pPr>
        <w:snapToGrid w:val="0"/>
        <w:jc w:val="left"/>
        <w:rPr>
          <w:rFonts w:ascii="ＭＳ 明朝" w:hAnsi="ＭＳ 明朝"/>
          <w:sz w:val="24"/>
          <w:u w:val="single"/>
        </w:rPr>
      </w:pPr>
    </w:p>
    <w:p w14:paraId="2E123CFE" w14:textId="77777777" w:rsidR="00943F9E" w:rsidRPr="009B1365" w:rsidRDefault="00943F9E" w:rsidP="00522297">
      <w:pPr>
        <w:snapToGrid w:val="0"/>
        <w:rPr>
          <w:rFonts w:ascii="ＭＳ 明朝" w:hAnsi="ＭＳ 明朝"/>
          <w:sz w:val="24"/>
          <w:u w:val="single"/>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437"/>
        <w:gridCol w:w="6625"/>
      </w:tblGrid>
      <w:tr w:rsidR="009E7807" w:rsidRPr="00DE3BA9" w14:paraId="2F6E3F17" w14:textId="77777777" w:rsidTr="009B1365">
        <w:trPr>
          <w:jc w:val="center"/>
        </w:trPr>
        <w:tc>
          <w:tcPr>
            <w:tcW w:w="2437" w:type="dxa"/>
            <w:vAlign w:val="center"/>
          </w:tcPr>
          <w:p w14:paraId="0CBAA927" w14:textId="77777777" w:rsidR="009E7807" w:rsidRPr="00537CB8" w:rsidRDefault="009E7807" w:rsidP="00522297">
            <w:pPr>
              <w:snapToGrid w:val="0"/>
              <w:jc w:val="center"/>
              <w:rPr>
                <w:rFonts w:ascii="ＭＳ 明朝" w:hAnsi="ＭＳ 明朝"/>
                <w:sz w:val="24"/>
              </w:rPr>
            </w:pPr>
            <w:r w:rsidRPr="00537CB8">
              <w:rPr>
                <w:rFonts w:ascii="ＭＳ 明朝" w:hAnsi="ＭＳ 明朝" w:hint="eastAsia"/>
                <w:sz w:val="24"/>
              </w:rPr>
              <w:t>役　　職</w:t>
            </w:r>
          </w:p>
        </w:tc>
        <w:tc>
          <w:tcPr>
            <w:tcW w:w="6625" w:type="dxa"/>
            <w:vAlign w:val="center"/>
          </w:tcPr>
          <w:p w14:paraId="6FF7FE94" w14:textId="77777777" w:rsidR="009E7807" w:rsidRPr="00537CB8" w:rsidRDefault="009E7807" w:rsidP="00522297">
            <w:pPr>
              <w:snapToGrid w:val="0"/>
              <w:jc w:val="center"/>
              <w:rPr>
                <w:rFonts w:ascii="ＭＳ 明朝" w:hAnsi="ＭＳ 明朝"/>
                <w:sz w:val="24"/>
              </w:rPr>
            </w:pPr>
            <w:r w:rsidRPr="00537CB8">
              <w:rPr>
                <w:rFonts w:ascii="ＭＳ 明朝" w:hAnsi="ＭＳ 明朝" w:hint="eastAsia"/>
                <w:sz w:val="24"/>
              </w:rPr>
              <w:t>フリガナ</w:t>
            </w:r>
          </w:p>
          <w:p w14:paraId="17EE6390" w14:textId="77777777" w:rsidR="009E7807" w:rsidRPr="00537CB8" w:rsidRDefault="009E7807" w:rsidP="00522297">
            <w:pPr>
              <w:snapToGrid w:val="0"/>
              <w:jc w:val="center"/>
              <w:rPr>
                <w:rFonts w:ascii="ＭＳ 明朝" w:hAnsi="ＭＳ 明朝"/>
                <w:sz w:val="24"/>
              </w:rPr>
            </w:pPr>
            <w:r w:rsidRPr="00537CB8">
              <w:rPr>
                <w:rFonts w:ascii="ＭＳ 明朝" w:hAnsi="ＭＳ 明朝" w:hint="eastAsia"/>
                <w:sz w:val="24"/>
              </w:rPr>
              <w:t>参加者氏名</w:t>
            </w:r>
          </w:p>
        </w:tc>
      </w:tr>
      <w:tr w:rsidR="009B1365" w:rsidRPr="00DE3BA9" w14:paraId="2A11865C" w14:textId="77777777" w:rsidTr="009B1365">
        <w:trPr>
          <w:jc w:val="center"/>
        </w:trPr>
        <w:tc>
          <w:tcPr>
            <w:tcW w:w="2437" w:type="dxa"/>
            <w:vMerge w:val="restart"/>
            <w:vAlign w:val="center"/>
          </w:tcPr>
          <w:p w14:paraId="33771C8A" w14:textId="77777777" w:rsidR="009B1365" w:rsidRPr="00537CB8" w:rsidRDefault="009B1365" w:rsidP="00522297">
            <w:pPr>
              <w:snapToGrid w:val="0"/>
              <w:jc w:val="center"/>
              <w:rPr>
                <w:rFonts w:ascii="ＭＳ 明朝" w:hAnsi="ＭＳ 明朝"/>
                <w:sz w:val="24"/>
              </w:rPr>
            </w:pPr>
          </w:p>
        </w:tc>
        <w:tc>
          <w:tcPr>
            <w:tcW w:w="6625" w:type="dxa"/>
            <w:vAlign w:val="center"/>
          </w:tcPr>
          <w:p w14:paraId="7B8EA309" w14:textId="77777777" w:rsidR="009B1365" w:rsidRPr="00537CB8" w:rsidRDefault="009B1365" w:rsidP="00522297">
            <w:pPr>
              <w:snapToGrid w:val="0"/>
              <w:jc w:val="center"/>
              <w:rPr>
                <w:rFonts w:ascii="ＭＳ 明朝" w:hAnsi="ＭＳ 明朝"/>
                <w:sz w:val="24"/>
              </w:rPr>
            </w:pPr>
          </w:p>
        </w:tc>
      </w:tr>
      <w:tr w:rsidR="009B1365" w:rsidRPr="00DE3BA9" w14:paraId="63E04ABD" w14:textId="77777777" w:rsidTr="009B1365">
        <w:trPr>
          <w:trHeight w:val="966"/>
          <w:jc w:val="center"/>
        </w:trPr>
        <w:tc>
          <w:tcPr>
            <w:tcW w:w="2437" w:type="dxa"/>
            <w:vMerge/>
            <w:vAlign w:val="center"/>
          </w:tcPr>
          <w:p w14:paraId="7D5C3516" w14:textId="77777777" w:rsidR="009B1365" w:rsidRPr="00537CB8" w:rsidRDefault="009B1365" w:rsidP="00522297">
            <w:pPr>
              <w:snapToGrid w:val="0"/>
              <w:jc w:val="center"/>
              <w:rPr>
                <w:rFonts w:ascii="ＭＳ 明朝" w:hAnsi="ＭＳ 明朝"/>
                <w:sz w:val="24"/>
              </w:rPr>
            </w:pPr>
          </w:p>
        </w:tc>
        <w:tc>
          <w:tcPr>
            <w:tcW w:w="6625" w:type="dxa"/>
            <w:vAlign w:val="center"/>
          </w:tcPr>
          <w:p w14:paraId="556D79A3" w14:textId="77777777" w:rsidR="009B1365" w:rsidRPr="00537CB8" w:rsidRDefault="009B1365" w:rsidP="00522297">
            <w:pPr>
              <w:snapToGrid w:val="0"/>
              <w:jc w:val="center"/>
              <w:rPr>
                <w:rFonts w:ascii="ＭＳ 明朝" w:hAnsi="ＭＳ 明朝"/>
                <w:sz w:val="24"/>
              </w:rPr>
            </w:pPr>
          </w:p>
        </w:tc>
      </w:tr>
      <w:tr w:rsidR="009B1365" w:rsidRPr="00DE3BA9" w14:paraId="2670BF9E" w14:textId="77777777" w:rsidTr="009B1365">
        <w:trPr>
          <w:jc w:val="center"/>
        </w:trPr>
        <w:tc>
          <w:tcPr>
            <w:tcW w:w="2437" w:type="dxa"/>
            <w:vMerge w:val="restart"/>
            <w:vAlign w:val="center"/>
          </w:tcPr>
          <w:p w14:paraId="2EA01D69" w14:textId="77777777" w:rsidR="009B1365" w:rsidRPr="00537CB8" w:rsidRDefault="009B1365" w:rsidP="00522297">
            <w:pPr>
              <w:snapToGrid w:val="0"/>
              <w:jc w:val="center"/>
              <w:rPr>
                <w:rFonts w:ascii="ＭＳ 明朝" w:hAnsi="ＭＳ 明朝"/>
                <w:sz w:val="24"/>
              </w:rPr>
            </w:pPr>
          </w:p>
        </w:tc>
        <w:tc>
          <w:tcPr>
            <w:tcW w:w="6625" w:type="dxa"/>
            <w:vAlign w:val="center"/>
          </w:tcPr>
          <w:p w14:paraId="4F951C6F" w14:textId="77777777" w:rsidR="009B1365" w:rsidRPr="00537CB8" w:rsidRDefault="009B1365" w:rsidP="00522297">
            <w:pPr>
              <w:snapToGrid w:val="0"/>
              <w:jc w:val="center"/>
              <w:rPr>
                <w:rFonts w:ascii="ＭＳ 明朝" w:hAnsi="ＭＳ 明朝"/>
                <w:sz w:val="24"/>
              </w:rPr>
            </w:pPr>
          </w:p>
        </w:tc>
      </w:tr>
      <w:tr w:rsidR="009B1365" w:rsidRPr="00DE3BA9" w14:paraId="34AD63E3" w14:textId="77777777" w:rsidTr="009B1365">
        <w:trPr>
          <w:trHeight w:val="901"/>
          <w:jc w:val="center"/>
        </w:trPr>
        <w:tc>
          <w:tcPr>
            <w:tcW w:w="2437" w:type="dxa"/>
            <w:vMerge/>
            <w:vAlign w:val="center"/>
          </w:tcPr>
          <w:p w14:paraId="4E73DC73" w14:textId="77777777" w:rsidR="009B1365" w:rsidRPr="00537CB8" w:rsidRDefault="009B1365" w:rsidP="00522297">
            <w:pPr>
              <w:snapToGrid w:val="0"/>
              <w:jc w:val="center"/>
              <w:rPr>
                <w:rFonts w:ascii="ＭＳ 明朝" w:hAnsi="ＭＳ 明朝"/>
                <w:sz w:val="24"/>
              </w:rPr>
            </w:pPr>
          </w:p>
        </w:tc>
        <w:tc>
          <w:tcPr>
            <w:tcW w:w="6625" w:type="dxa"/>
            <w:vAlign w:val="center"/>
          </w:tcPr>
          <w:p w14:paraId="4DDD0FA1" w14:textId="77777777" w:rsidR="009B1365" w:rsidRPr="00537CB8" w:rsidRDefault="009B1365" w:rsidP="00522297">
            <w:pPr>
              <w:snapToGrid w:val="0"/>
              <w:jc w:val="center"/>
              <w:rPr>
                <w:rFonts w:ascii="ＭＳ 明朝" w:hAnsi="ＭＳ 明朝"/>
                <w:sz w:val="24"/>
              </w:rPr>
            </w:pPr>
          </w:p>
        </w:tc>
      </w:tr>
      <w:tr w:rsidR="00414D74" w:rsidRPr="00537CB8" w14:paraId="47A684C4" w14:textId="77777777" w:rsidTr="008A23BF">
        <w:trPr>
          <w:jc w:val="center"/>
        </w:trPr>
        <w:tc>
          <w:tcPr>
            <w:tcW w:w="2437" w:type="dxa"/>
            <w:vMerge w:val="restart"/>
            <w:vAlign w:val="center"/>
          </w:tcPr>
          <w:p w14:paraId="7ADDD17B" w14:textId="77777777" w:rsidR="00414D74" w:rsidRPr="00537CB8" w:rsidRDefault="00414D74" w:rsidP="00522297">
            <w:pPr>
              <w:snapToGrid w:val="0"/>
              <w:jc w:val="center"/>
              <w:rPr>
                <w:rFonts w:ascii="ＭＳ 明朝" w:hAnsi="ＭＳ 明朝"/>
                <w:sz w:val="24"/>
              </w:rPr>
            </w:pPr>
          </w:p>
        </w:tc>
        <w:tc>
          <w:tcPr>
            <w:tcW w:w="6625" w:type="dxa"/>
            <w:vAlign w:val="center"/>
          </w:tcPr>
          <w:p w14:paraId="2ABA499B" w14:textId="77777777" w:rsidR="00414D74" w:rsidRPr="00537CB8" w:rsidRDefault="00414D74" w:rsidP="00522297">
            <w:pPr>
              <w:snapToGrid w:val="0"/>
              <w:jc w:val="center"/>
              <w:rPr>
                <w:rFonts w:ascii="ＭＳ 明朝" w:hAnsi="ＭＳ 明朝"/>
                <w:sz w:val="24"/>
              </w:rPr>
            </w:pPr>
          </w:p>
        </w:tc>
      </w:tr>
      <w:tr w:rsidR="00414D74" w:rsidRPr="00537CB8" w14:paraId="6550B230" w14:textId="77777777" w:rsidTr="008A23BF">
        <w:trPr>
          <w:trHeight w:val="901"/>
          <w:jc w:val="center"/>
        </w:trPr>
        <w:tc>
          <w:tcPr>
            <w:tcW w:w="2437" w:type="dxa"/>
            <w:vMerge/>
            <w:vAlign w:val="center"/>
          </w:tcPr>
          <w:p w14:paraId="5A403BA7" w14:textId="77777777" w:rsidR="00414D74" w:rsidRPr="00537CB8" w:rsidRDefault="00414D74" w:rsidP="00522297">
            <w:pPr>
              <w:snapToGrid w:val="0"/>
              <w:jc w:val="center"/>
              <w:rPr>
                <w:rFonts w:ascii="ＭＳ 明朝" w:hAnsi="ＭＳ 明朝"/>
                <w:sz w:val="24"/>
              </w:rPr>
            </w:pPr>
          </w:p>
        </w:tc>
        <w:tc>
          <w:tcPr>
            <w:tcW w:w="6625" w:type="dxa"/>
            <w:vAlign w:val="center"/>
          </w:tcPr>
          <w:p w14:paraId="6D3D5772" w14:textId="77777777" w:rsidR="00414D74" w:rsidRPr="00537CB8" w:rsidRDefault="00414D74" w:rsidP="00522297">
            <w:pPr>
              <w:snapToGrid w:val="0"/>
              <w:jc w:val="center"/>
              <w:rPr>
                <w:rFonts w:ascii="ＭＳ 明朝" w:hAnsi="ＭＳ 明朝"/>
                <w:sz w:val="24"/>
              </w:rPr>
            </w:pPr>
          </w:p>
        </w:tc>
      </w:tr>
    </w:tbl>
    <w:p w14:paraId="63D0CC5A" w14:textId="77777777" w:rsidR="00172170" w:rsidRPr="0012051E" w:rsidRDefault="00172170" w:rsidP="00522297">
      <w:pPr>
        <w:snapToGrid w:val="0"/>
        <w:spacing w:line="320" w:lineRule="exact"/>
        <w:ind w:leftChars="300" w:left="630" w:firstLineChars="100" w:firstLine="220"/>
        <w:rPr>
          <w:rFonts w:ascii="ＭＳ 明朝" w:hAnsi="ＭＳ 明朝"/>
          <w:sz w:val="22"/>
        </w:rPr>
      </w:pPr>
    </w:p>
    <w:p w14:paraId="5C3C8EA2" w14:textId="77777777" w:rsidR="008B467A" w:rsidRDefault="008B467A" w:rsidP="00522297">
      <w:pPr>
        <w:snapToGrid w:val="0"/>
        <w:rPr>
          <w:rFonts w:ascii="ＭＳ 明朝" w:hAnsi="ＭＳ 明朝"/>
          <w:b/>
          <w:sz w:val="24"/>
        </w:rPr>
      </w:pPr>
    </w:p>
    <w:p w14:paraId="1A38B2F2" w14:textId="77777777" w:rsidR="009B1365" w:rsidRPr="001332F7" w:rsidRDefault="009B1365" w:rsidP="00522297">
      <w:pPr>
        <w:snapToGrid w:val="0"/>
        <w:rPr>
          <w:rFonts w:ascii="ＭＳ 明朝" w:hAnsi="ＭＳ 明朝"/>
          <w:b/>
          <w:sz w:val="24"/>
        </w:rPr>
      </w:pPr>
    </w:p>
    <w:p w14:paraId="0C35BC71" w14:textId="7ADD1E1C" w:rsidR="00172170" w:rsidRDefault="00172170" w:rsidP="00522297">
      <w:pPr>
        <w:snapToGrid w:val="0"/>
        <w:jc w:val="center"/>
        <w:rPr>
          <w:rFonts w:ascii="ＭＳ 明朝" w:hAnsi="ＭＳ 明朝"/>
          <w:kern w:val="0"/>
          <w:sz w:val="24"/>
        </w:rPr>
      </w:pPr>
      <w:r>
        <w:rPr>
          <w:rFonts w:ascii="ＭＳ 明朝" w:hAnsi="ＭＳ 明朝" w:hint="eastAsia"/>
          <w:kern w:val="0"/>
          <w:sz w:val="24"/>
        </w:rPr>
        <w:t xml:space="preserve">締切り　</w:t>
      </w:r>
      <w:r w:rsidR="00F86B7E">
        <w:rPr>
          <w:rFonts w:ascii="ＭＳ 明朝" w:hAnsi="ＭＳ 明朝" w:hint="eastAsia"/>
          <w:kern w:val="0"/>
          <w:sz w:val="24"/>
        </w:rPr>
        <w:t>令和</w:t>
      </w:r>
      <w:r w:rsidR="000E721E">
        <w:rPr>
          <w:rFonts w:ascii="ＭＳ 明朝" w:hAnsi="ＭＳ 明朝" w:hint="eastAsia"/>
          <w:kern w:val="0"/>
          <w:sz w:val="24"/>
        </w:rPr>
        <w:t>３</w:t>
      </w:r>
      <w:r w:rsidR="00F86B7E">
        <w:rPr>
          <w:rFonts w:ascii="ＭＳ 明朝" w:hAnsi="ＭＳ 明朝" w:hint="eastAsia"/>
          <w:kern w:val="0"/>
          <w:sz w:val="24"/>
        </w:rPr>
        <w:t>年</w:t>
      </w:r>
      <w:r w:rsidR="000E721E">
        <w:rPr>
          <w:rFonts w:ascii="ＭＳ 明朝" w:hAnsi="ＭＳ 明朝" w:hint="eastAsia"/>
          <w:kern w:val="0"/>
          <w:sz w:val="24"/>
        </w:rPr>
        <w:t>１</w:t>
      </w:r>
      <w:r w:rsidRPr="00C34505">
        <w:rPr>
          <w:rFonts w:ascii="ＭＳ 明朝" w:hAnsi="ＭＳ 明朝" w:hint="eastAsia"/>
          <w:kern w:val="0"/>
          <w:sz w:val="24"/>
        </w:rPr>
        <w:t>月</w:t>
      </w:r>
      <w:r w:rsidR="008F5F88">
        <w:rPr>
          <w:rFonts w:ascii="ＭＳ 明朝" w:hAnsi="ＭＳ 明朝" w:hint="eastAsia"/>
          <w:kern w:val="0"/>
          <w:sz w:val="24"/>
        </w:rPr>
        <w:t>1</w:t>
      </w:r>
      <w:r w:rsidR="000E721E">
        <w:rPr>
          <w:rFonts w:ascii="ＭＳ 明朝" w:hAnsi="ＭＳ 明朝" w:hint="eastAsia"/>
          <w:kern w:val="0"/>
          <w:sz w:val="24"/>
        </w:rPr>
        <w:t>5</w:t>
      </w:r>
      <w:r>
        <w:rPr>
          <w:rFonts w:ascii="ＭＳ 明朝" w:hAnsi="ＭＳ 明朝" w:hint="eastAsia"/>
          <w:kern w:val="0"/>
          <w:sz w:val="24"/>
        </w:rPr>
        <w:t>日(</w:t>
      </w:r>
      <w:r w:rsidR="000E721E">
        <w:rPr>
          <w:rFonts w:ascii="ＭＳ 明朝" w:hAnsi="ＭＳ 明朝" w:hint="eastAsia"/>
          <w:kern w:val="0"/>
          <w:sz w:val="24"/>
        </w:rPr>
        <w:t>金</w:t>
      </w:r>
      <w:r>
        <w:rPr>
          <w:rFonts w:ascii="ＭＳ 明朝" w:hAnsi="ＭＳ 明朝" w:hint="eastAsia"/>
          <w:kern w:val="0"/>
          <w:sz w:val="24"/>
        </w:rPr>
        <w:t>)</w:t>
      </w:r>
    </w:p>
    <w:p w14:paraId="048AFC51" w14:textId="29B49A8E" w:rsidR="000E721E" w:rsidRDefault="00172170" w:rsidP="00522297">
      <w:pPr>
        <w:snapToGrid w:val="0"/>
        <w:jc w:val="center"/>
        <w:rPr>
          <w:rFonts w:ascii="ＭＳ 明朝" w:hAnsi="ＭＳ 明朝"/>
          <w:kern w:val="0"/>
          <w:sz w:val="24"/>
        </w:rPr>
      </w:pPr>
      <w:r w:rsidRPr="0038707E">
        <w:rPr>
          <w:rFonts w:ascii="ＭＳ 明朝" w:hAnsi="ＭＳ 明朝" w:hint="eastAsia"/>
          <w:kern w:val="0"/>
          <w:sz w:val="24"/>
        </w:rPr>
        <w:t>送付先　FAX076-432-5579</w:t>
      </w:r>
    </w:p>
    <w:p w14:paraId="4E87FF6D" w14:textId="77777777" w:rsidR="000E721E" w:rsidRDefault="000E721E">
      <w:pPr>
        <w:widowControl/>
        <w:jc w:val="left"/>
        <w:rPr>
          <w:rFonts w:ascii="ＭＳ 明朝" w:hAnsi="ＭＳ 明朝"/>
          <w:kern w:val="0"/>
          <w:sz w:val="24"/>
        </w:rPr>
      </w:pPr>
    </w:p>
    <w:p w14:paraId="7C839753" w14:textId="5F51571E" w:rsidR="000E721E" w:rsidRDefault="000E721E">
      <w:pPr>
        <w:widowControl/>
        <w:jc w:val="left"/>
        <w:rPr>
          <w:rFonts w:ascii="ＭＳ 明朝" w:hAnsi="ＭＳ 明朝"/>
          <w:kern w:val="0"/>
          <w:sz w:val="24"/>
        </w:rPr>
        <w:sectPr w:rsidR="000E721E" w:rsidSect="009E7807">
          <w:pgSz w:w="11906" w:h="16838"/>
          <w:pgMar w:top="1361" w:right="907" w:bottom="1361" w:left="907" w:header="851" w:footer="992" w:gutter="0"/>
          <w:cols w:space="425"/>
          <w:docGrid w:type="lines" w:linePitch="360"/>
        </w:sectPr>
      </w:pPr>
    </w:p>
    <w:p w14:paraId="1099F05D" w14:textId="63A999F1" w:rsidR="000E721E" w:rsidRDefault="000E721E">
      <w:pPr>
        <w:widowControl/>
        <w:jc w:val="left"/>
        <w:rPr>
          <w:rFonts w:ascii="ＭＳ 明朝" w:hAnsi="ＭＳ 明朝"/>
          <w:kern w:val="0"/>
          <w:sz w:val="24"/>
        </w:rPr>
      </w:pPr>
    </w:p>
    <w:p w14:paraId="779BA923" w14:textId="73635CF7" w:rsidR="002D1048" w:rsidRPr="000E721E" w:rsidRDefault="000E721E" w:rsidP="00522297">
      <w:pPr>
        <w:snapToGrid w:val="0"/>
        <w:jc w:val="center"/>
        <w:rPr>
          <w:rFonts w:ascii="ＭＳ ゴシック" w:eastAsia="ＭＳ ゴシック" w:hAnsi="ＭＳ ゴシック"/>
          <w:b/>
          <w:bCs/>
          <w:sz w:val="24"/>
        </w:rPr>
      </w:pPr>
      <w:r w:rsidRPr="000E721E">
        <w:rPr>
          <w:rFonts w:ascii="ＭＳ ゴシック" w:eastAsia="ＭＳ ゴシック" w:hAnsi="ＭＳ ゴシック" w:hint="eastAsia"/>
          <w:b/>
          <w:bCs/>
          <w:spacing w:val="214"/>
          <w:kern w:val="0"/>
          <w:sz w:val="32"/>
          <w:szCs w:val="32"/>
          <w:fitText w:val="2568" w:id="-1946920448"/>
        </w:rPr>
        <w:t>講師紹</w:t>
      </w:r>
      <w:r w:rsidRPr="000E721E">
        <w:rPr>
          <w:rFonts w:ascii="ＭＳ ゴシック" w:eastAsia="ＭＳ ゴシック" w:hAnsi="ＭＳ ゴシック" w:hint="eastAsia"/>
          <w:b/>
          <w:bCs/>
          <w:kern w:val="0"/>
          <w:sz w:val="32"/>
          <w:szCs w:val="32"/>
          <w:fitText w:val="2568" w:id="-1946920448"/>
        </w:rPr>
        <w:t>介</w:t>
      </w:r>
    </w:p>
    <w:p w14:paraId="342DADED" w14:textId="57376E6E" w:rsidR="000E721E" w:rsidRDefault="000E721E" w:rsidP="000E721E">
      <w:pPr>
        <w:snapToGrid w:val="0"/>
        <w:rPr>
          <w:rFonts w:ascii="ＭＳ 明朝" w:hAnsi="ＭＳ 明朝"/>
          <w:sz w:val="24"/>
        </w:rPr>
      </w:pPr>
    </w:p>
    <w:p w14:paraId="0494595E" w14:textId="5748269C" w:rsidR="000E721E" w:rsidRDefault="000E721E" w:rsidP="000E721E">
      <w:pPr>
        <w:snapToGrid w:val="0"/>
        <w:rPr>
          <w:rFonts w:ascii="ＭＳ 明朝" w:hAnsi="ＭＳ 明朝"/>
          <w:sz w:val="24"/>
        </w:rPr>
      </w:pPr>
    </w:p>
    <w:p w14:paraId="5925011A" w14:textId="05FE09F0" w:rsidR="000E721E" w:rsidRPr="000E721E" w:rsidRDefault="000E721E" w:rsidP="000E721E">
      <w:pPr>
        <w:snapToGrid w:val="0"/>
        <w:jc w:val="left"/>
        <w:rPr>
          <w:rFonts w:ascii="ＭＳ 明朝" w:hAnsi="ＭＳ 明朝"/>
          <w:b/>
          <w:bCs/>
          <w:sz w:val="24"/>
        </w:rPr>
      </w:pPr>
      <w:r w:rsidRPr="000E721E">
        <w:rPr>
          <w:rFonts w:ascii="Times New Roman"/>
          <w:b/>
          <w:bCs/>
          <w:noProof/>
          <w:sz w:val="22"/>
          <w:szCs w:val="32"/>
        </w:rPr>
        <w:drawing>
          <wp:anchor distT="0" distB="0" distL="114300" distR="114300" simplePos="0" relativeHeight="251659776" behindDoc="0" locked="0" layoutInCell="1" allowOverlap="1" wp14:anchorId="4C30B4AD" wp14:editId="516CB203">
            <wp:simplePos x="0" y="0"/>
            <wp:positionH relativeFrom="margin">
              <wp:align>left</wp:align>
            </wp:positionH>
            <wp:positionV relativeFrom="margin">
              <wp:posOffset>895350</wp:posOffset>
            </wp:positionV>
            <wp:extent cx="925195" cy="1132840"/>
            <wp:effectExtent l="0" t="0" r="8255" b="0"/>
            <wp:wrapSquare wrapText="bothSides"/>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195" cy="1132840"/>
                    </a:xfrm>
                    <a:prstGeom prst="rect">
                      <a:avLst/>
                    </a:prstGeom>
                  </pic:spPr>
                </pic:pic>
              </a:graphicData>
            </a:graphic>
          </wp:anchor>
        </w:drawing>
      </w:r>
      <w:r w:rsidRPr="000E721E">
        <w:rPr>
          <w:rFonts w:ascii="ＭＳ 明朝" w:hAnsi="ＭＳ 明朝" w:hint="eastAsia"/>
          <w:b/>
          <w:bCs/>
          <w:sz w:val="32"/>
          <w:szCs w:val="32"/>
        </w:rPr>
        <w:t>田辺　直子</w:t>
      </w:r>
    </w:p>
    <w:p w14:paraId="7F9EDCA8" w14:textId="64EEF715" w:rsidR="000E721E" w:rsidRPr="000E721E" w:rsidRDefault="0048515F" w:rsidP="000E721E">
      <w:pPr>
        <w:snapToGrid w:val="0"/>
        <w:ind w:firstLineChars="100" w:firstLine="220"/>
        <w:jc w:val="left"/>
        <w:rPr>
          <w:rFonts w:ascii="ＭＳ 明朝" w:hAnsi="ＭＳ 明朝"/>
          <w:sz w:val="24"/>
        </w:rPr>
      </w:pPr>
      <w:r w:rsidRPr="0048515F">
        <w:rPr>
          <w:rFonts w:ascii="ＭＳ 明朝" w:hAnsi="ＭＳ 明朝" w:hint="eastAsia"/>
          <w:sz w:val="22"/>
          <w:szCs w:val="22"/>
        </w:rPr>
        <w:t>京都サンダー 株式会社　企画部部長キャリアコンサルタント</w:t>
      </w:r>
    </w:p>
    <w:p w14:paraId="51228C46" w14:textId="18AFCDE8" w:rsidR="000E721E" w:rsidRPr="0048515F" w:rsidRDefault="0048515F" w:rsidP="0048515F">
      <w:pPr>
        <w:snapToGrid w:val="0"/>
        <w:ind w:firstLineChars="100" w:firstLine="220"/>
        <w:rPr>
          <w:rFonts w:ascii="ＭＳ 明朝" w:hAnsi="ＭＳ 明朝"/>
          <w:sz w:val="22"/>
          <w:szCs w:val="22"/>
        </w:rPr>
      </w:pPr>
      <w:r w:rsidRPr="0048515F">
        <w:rPr>
          <w:rFonts w:ascii="ＭＳ 明朝" w:hAnsi="ＭＳ 明朝" w:hint="eastAsia"/>
          <w:sz w:val="22"/>
          <w:szCs w:val="22"/>
        </w:rPr>
        <w:t>（建設経営サービス提携講師）</w:t>
      </w:r>
    </w:p>
    <w:p w14:paraId="0BF4EC9C" w14:textId="6B1A2449" w:rsidR="0048515F" w:rsidRPr="0048515F" w:rsidRDefault="0048515F" w:rsidP="0048515F">
      <w:pPr>
        <w:snapToGrid w:val="0"/>
        <w:ind w:firstLineChars="100" w:firstLine="220"/>
        <w:rPr>
          <w:rFonts w:ascii="ＭＳ 明朝" w:hAnsi="ＭＳ 明朝"/>
          <w:sz w:val="22"/>
          <w:szCs w:val="22"/>
        </w:rPr>
      </w:pPr>
    </w:p>
    <w:p w14:paraId="2AFC5FE7" w14:textId="77777777" w:rsidR="0048515F" w:rsidRDefault="0048515F" w:rsidP="000E721E">
      <w:pPr>
        <w:snapToGrid w:val="0"/>
        <w:rPr>
          <w:rFonts w:ascii="ＭＳ 明朝" w:hAnsi="ＭＳ 明朝"/>
          <w:sz w:val="24"/>
        </w:rPr>
      </w:pPr>
    </w:p>
    <w:p w14:paraId="6FC4BA7E" w14:textId="69336570" w:rsidR="000E721E" w:rsidRDefault="000E721E" w:rsidP="000E721E">
      <w:pPr>
        <w:snapToGrid w:val="0"/>
        <w:rPr>
          <w:rFonts w:ascii="ＭＳ 明朝" w:hAnsi="ＭＳ 明朝"/>
          <w:sz w:val="24"/>
        </w:rPr>
      </w:pPr>
    </w:p>
    <w:p w14:paraId="73C768A7" w14:textId="4406CF3F" w:rsidR="000E721E" w:rsidRDefault="000E721E" w:rsidP="000E721E">
      <w:pPr>
        <w:snapToGrid w:val="0"/>
        <w:rPr>
          <w:rFonts w:ascii="ＭＳ 明朝" w:hAnsi="ＭＳ 明朝"/>
          <w:sz w:val="24"/>
        </w:rPr>
      </w:pPr>
    </w:p>
    <w:p w14:paraId="204B0523" w14:textId="77777777" w:rsidR="000E721E" w:rsidRDefault="000E721E" w:rsidP="000E721E">
      <w:pPr>
        <w:snapToGrid w:val="0"/>
        <w:ind w:firstLineChars="100" w:firstLine="240"/>
        <w:rPr>
          <w:rFonts w:ascii="ＭＳ 明朝" w:hAnsi="ＭＳ 明朝"/>
          <w:sz w:val="24"/>
        </w:rPr>
      </w:pPr>
      <w:r w:rsidRPr="000E721E">
        <w:rPr>
          <w:rFonts w:ascii="ＭＳ 明朝" w:hAnsi="ＭＳ 明朝" w:hint="eastAsia"/>
          <w:sz w:val="24"/>
        </w:rPr>
        <w:t>メーカー、人材育成会社勤務を経て研修講師となり、新入社員研修、若手社員研修、接遇マナー研修、自治体職員研修等に携わ</w:t>
      </w:r>
      <w:r>
        <w:rPr>
          <w:rFonts w:ascii="ＭＳ 明朝" w:hAnsi="ＭＳ 明朝" w:hint="eastAsia"/>
          <w:sz w:val="24"/>
        </w:rPr>
        <w:t>る。</w:t>
      </w:r>
    </w:p>
    <w:p w14:paraId="1C7AC801" w14:textId="77777777" w:rsidR="000E721E" w:rsidRDefault="000E721E" w:rsidP="000E721E">
      <w:pPr>
        <w:snapToGrid w:val="0"/>
        <w:ind w:firstLineChars="100" w:firstLine="240"/>
        <w:rPr>
          <w:rFonts w:ascii="ＭＳ 明朝" w:hAnsi="ＭＳ 明朝"/>
          <w:sz w:val="24"/>
        </w:rPr>
      </w:pPr>
      <w:r w:rsidRPr="000E721E">
        <w:rPr>
          <w:rFonts w:ascii="ＭＳ 明朝" w:hAnsi="ＭＳ 明朝" w:hint="eastAsia"/>
          <w:sz w:val="24"/>
        </w:rPr>
        <w:t>キャリアコンサルタントとして、自身のキャリア中断とキャリアップの経験を通じ、女性の就職支援に携わると同時に、学生に向けたキャリア授業や若者、熟年世代の就職支援を担当</w:t>
      </w:r>
      <w:r>
        <w:rPr>
          <w:rFonts w:ascii="ＭＳ 明朝" w:hAnsi="ＭＳ 明朝" w:hint="eastAsia"/>
          <w:sz w:val="24"/>
        </w:rPr>
        <w:t>。</w:t>
      </w:r>
    </w:p>
    <w:p w14:paraId="64C7D9E1" w14:textId="49D5AADA" w:rsidR="000E721E" w:rsidRDefault="000E721E" w:rsidP="000E721E">
      <w:pPr>
        <w:snapToGrid w:val="0"/>
        <w:ind w:firstLineChars="100" w:firstLine="240"/>
        <w:rPr>
          <w:rFonts w:ascii="ＭＳ 明朝" w:hAnsi="ＭＳ 明朝"/>
          <w:sz w:val="24"/>
        </w:rPr>
      </w:pPr>
      <w:r w:rsidRPr="000E721E">
        <w:rPr>
          <w:rFonts w:ascii="ＭＳ 明朝" w:hAnsi="ＭＳ 明朝" w:hint="eastAsia"/>
          <w:sz w:val="24"/>
        </w:rPr>
        <w:t>京都サンダー入社後は、各地建設業協会、技術センター、電業協会等建設団体の各種研修を通し、建設業の人材育成と女性の新しい職域「建設ディレクター」育成、目に留まる求人票の作成アドバイス等</w:t>
      </w:r>
      <w:r>
        <w:rPr>
          <w:rFonts w:ascii="ＭＳ 明朝" w:hAnsi="ＭＳ 明朝" w:hint="eastAsia"/>
          <w:sz w:val="24"/>
        </w:rPr>
        <w:t>に携わる。</w:t>
      </w:r>
    </w:p>
    <w:p w14:paraId="54497209" w14:textId="1239B2B8" w:rsidR="000E721E" w:rsidRDefault="000E721E" w:rsidP="000E721E">
      <w:pPr>
        <w:snapToGrid w:val="0"/>
        <w:ind w:firstLineChars="100" w:firstLine="240"/>
        <w:rPr>
          <w:rFonts w:ascii="ＭＳ 明朝" w:hAnsi="ＭＳ 明朝"/>
          <w:sz w:val="24"/>
        </w:rPr>
      </w:pPr>
      <w:r w:rsidRPr="000E721E">
        <w:rPr>
          <w:rFonts w:ascii="ＭＳ 明朝" w:hAnsi="ＭＳ 明朝" w:hint="eastAsia"/>
          <w:sz w:val="24"/>
        </w:rPr>
        <w:t>人材の定着には経営者、社員相互でのキャリアプラン作成が効果的と考え、各種研修にキャリアプラン作成を取り入れ、机上の研修だけでなく、ワークを通して仕事に必要な要素を確認する研修プログラムが持ち味。</w:t>
      </w:r>
    </w:p>
    <w:p w14:paraId="4A8A0347" w14:textId="74F98201" w:rsidR="00EE7D56" w:rsidRDefault="00EE7D56" w:rsidP="000E721E">
      <w:pPr>
        <w:snapToGrid w:val="0"/>
        <w:ind w:firstLineChars="100" w:firstLine="240"/>
        <w:rPr>
          <w:rFonts w:ascii="ＭＳ 明朝" w:hAnsi="ＭＳ 明朝"/>
          <w:sz w:val="24"/>
        </w:rPr>
      </w:pPr>
      <w:r w:rsidRPr="00EE7D56">
        <w:rPr>
          <w:rFonts w:ascii="ＭＳ 明朝" w:hAnsi="ＭＳ 明朝" w:hint="eastAsia"/>
          <w:sz w:val="24"/>
        </w:rPr>
        <w:t>一般社団法人建設ディレクター協会</w:t>
      </w:r>
      <w:r>
        <w:rPr>
          <w:rFonts w:ascii="ＭＳ 明朝" w:hAnsi="ＭＳ 明朝" w:hint="eastAsia"/>
          <w:sz w:val="24"/>
        </w:rPr>
        <w:t>の</w:t>
      </w:r>
      <w:r w:rsidRPr="00EE7D56">
        <w:rPr>
          <w:rFonts w:ascii="ＭＳ 明朝" w:hAnsi="ＭＳ 明朝" w:hint="eastAsia"/>
          <w:sz w:val="24"/>
        </w:rPr>
        <w:t>理事</w:t>
      </w:r>
      <w:r>
        <w:rPr>
          <w:rFonts w:ascii="ＭＳ 明朝" w:hAnsi="ＭＳ 明朝" w:hint="eastAsia"/>
          <w:sz w:val="24"/>
        </w:rPr>
        <w:t>としても活動中。</w:t>
      </w:r>
    </w:p>
    <w:p w14:paraId="2559F799" w14:textId="077C8160" w:rsidR="000E721E" w:rsidRDefault="000E721E" w:rsidP="000E721E">
      <w:pPr>
        <w:snapToGrid w:val="0"/>
        <w:rPr>
          <w:rFonts w:ascii="ＭＳ 明朝" w:hAnsi="ＭＳ 明朝"/>
          <w:sz w:val="24"/>
        </w:rPr>
      </w:pPr>
    </w:p>
    <w:p w14:paraId="4E7BFCB7" w14:textId="059AE535" w:rsidR="000E721E" w:rsidRDefault="000E721E" w:rsidP="000E721E">
      <w:pPr>
        <w:snapToGrid w:val="0"/>
        <w:rPr>
          <w:rFonts w:ascii="ＭＳ 明朝" w:hAnsi="ＭＳ 明朝"/>
          <w:sz w:val="24"/>
        </w:rPr>
      </w:pPr>
    </w:p>
    <w:p w14:paraId="2257C4DF" w14:textId="4000DD55" w:rsidR="000E721E" w:rsidRPr="000E721E" w:rsidRDefault="000E721E" w:rsidP="000E721E">
      <w:pPr>
        <w:snapToGrid w:val="0"/>
        <w:rPr>
          <w:rFonts w:ascii="ＭＳ 明朝" w:hAnsi="ＭＳ 明朝"/>
          <w:sz w:val="24"/>
          <w:bdr w:val="single" w:sz="4" w:space="0" w:color="auto"/>
        </w:rPr>
      </w:pPr>
      <w:r w:rsidRPr="000E721E">
        <w:rPr>
          <w:rFonts w:ascii="ＭＳ 明朝" w:hAnsi="ＭＳ 明朝" w:hint="eastAsia"/>
          <w:sz w:val="24"/>
          <w:bdr w:val="single" w:sz="4" w:space="0" w:color="auto"/>
        </w:rPr>
        <w:t>略</w:t>
      </w:r>
      <w:r>
        <w:rPr>
          <w:rFonts w:ascii="ＭＳ 明朝" w:hAnsi="ＭＳ 明朝" w:hint="eastAsia"/>
          <w:sz w:val="24"/>
          <w:bdr w:val="single" w:sz="4" w:space="0" w:color="auto"/>
        </w:rPr>
        <w:t xml:space="preserve">　</w:t>
      </w:r>
      <w:r w:rsidRPr="000E721E">
        <w:rPr>
          <w:rFonts w:ascii="ＭＳ 明朝" w:hAnsi="ＭＳ 明朝" w:hint="eastAsia"/>
          <w:sz w:val="24"/>
          <w:bdr w:val="single" w:sz="4" w:space="0" w:color="auto"/>
        </w:rPr>
        <w:t>歴</w:t>
      </w:r>
    </w:p>
    <w:p w14:paraId="01A4F037" w14:textId="77777777" w:rsidR="000E721E" w:rsidRPr="000E721E" w:rsidRDefault="000E721E" w:rsidP="000E721E">
      <w:pPr>
        <w:snapToGrid w:val="0"/>
        <w:rPr>
          <w:rFonts w:ascii="ＭＳ 明朝" w:hAnsi="ＭＳ 明朝"/>
          <w:sz w:val="24"/>
        </w:rPr>
      </w:pPr>
      <w:r>
        <w:rPr>
          <w:rFonts w:ascii="ＭＳ 明朝" w:hAnsi="ＭＳ 明朝" w:hint="eastAsia"/>
          <w:sz w:val="24"/>
        </w:rPr>
        <w:t xml:space="preserve">　</w:t>
      </w:r>
      <w:r w:rsidRPr="000E721E">
        <w:rPr>
          <w:rFonts w:ascii="ＭＳ 明朝" w:hAnsi="ＭＳ 明朝" w:hint="eastAsia"/>
          <w:sz w:val="24"/>
        </w:rPr>
        <w:t>1992年4月</w:t>
      </w:r>
      <w:r w:rsidRPr="000E721E">
        <w:rPr>
          <w:rFonts w:ascii="ＭＳ 明朝" w:hAnsi="ＭＳ 明朝" w:hint="eastAsia"/>
          <w:sz w:val="24"/>
        </w:rPr>
        <w:tab/>
        <w:t>日産プリンス京都販売株式会社（正社員）</w:t>
      </w:r>
    </w:p>
    <w:p w14:paraId="2FA01971" w14:textId="2DA9DE69" w:rsidR="000E721E" w:rsidRPr="000E721E" w:rsidRDefault="000E721E" w:rsidP="000E721E">
      <w:pPr>
        <w:snapToGrid w:val="0"/>
        <w:rPr>
          <w:rFonts w:ascii="ＭＳ 明朝" w:hAnsi="ＭＳ 明朝"/>
          <w:sz w:val="24"/>
        </w:rPr>
      </w:pPr>
      <w:r>
        <w:rPr>
          <w:rFonts w:ascii="ＭＳ 明朝" w:hAnsi="ＭＳ 明朝" w:hint="eastAsia"/>
          <w:sz w:val="24"/>
        </w:rPr>
        <w:t xml:space="preserve">　</w:t>
      </w:r>
      <w:r w:rsidRPr="000E721E">
        <w:rPr>
          <w:rFonts w:ascii="ＭＳ 明朝" w:hAnsi="ＭＳ 明朝" w:hint="eastAsia"/>
          <w:sz w:val="24"/>
        </w:rPr>
        <w:t>1995年8月</w:t>
      </w:r>
      <w:r w:rsidRPr="000E721E">
        <w:rPr>
          <w:rFonts w:ascii="ＭＳ 明朝" w:hAnsi="ＭＳ 明朝" w:hint="eastAsia"/>
          <w:sz w:val="24"/>
        </w:rPr>
        <w:tab/>
        <w:t>京都コンサートホール（業務委託 レセプショニスト）</w:t>
      </w:r>
    </w:p>
    <w:p w14:paraId="2BFCC504" w14:textId="606ED13C" w:rsidR="000E721E" w:rsidRPr="000E721E" w:rsidRDefault="000E721E" w:rsidP="000E721E">
      <w:pPr>
        <w:snapToGrid w:val="0"/>
        <w:rPr>
          <w:rFonts w:ascii="ＭＳ 明朝" w:hAnsi="ＭＳ 明朝"/>
          <w:sz w:val="24"/>
        </w:rPr>
      </w:pPr>
      <w:r>
        <w:rPr>
          <w:rFonts w:ascii="ＭＳ 明朝" w:hAnsi="ＭＳ 明朝" w:hint="eastAsia"/>
          <w:sz w:val="24"/>
        </w:rPr>
        <w:t xml:space="preserve">　</w:t>
      </w:r>
      <w:r w:rsidRPr="000E721E">
        <w:rPr>
          <w:rFonts w:ascii="ＭＳ 明朝" w:hAnsi="ＭＳ 明朝" w:hint="eastAsia"/>
          <w:sz w:val="24"/>
        </w:rPr>
        <w:t>2007年4月</w:t>
      </w:r>
      <w:r w:rsidRPr="000E721E">
        <w:rPr>
          <w:rFonts w:ascii="ＭＳ 明朝" w:hAnsi="ＭＳ 明朝" w:hint="eastAsia"/>
          <w:sz w:val="24"/>
        </w:rPr>
        <w:tab/>
        <w:t>オムロン株式会社IABカンパニー（派遣社員 VIP担当）</w:t>
      </w:r>
    </w:p>
    <w:p w14:paraId="1B1EFBF1" w14:textId="3132E865" w:rsidR="000E721E" w:rsidRPr="000E721E" w:rsidRDefault="000E721E" w:rsidP="000E721E">
      <w:pPr>
        <w:snapToGrid w:val="0"/>
        <w:rPr>
          <w:rFonts w:ascii="ＭＳ 明朝" w:hAnsi="ＭＳ 明朝"/>
          <w:sz w:val="24"/>
        </w:rPr>
      </w:pPr>
      <w:r>
        <w:rPr>
          <w:rFonts w:ascii="ＭＳ 明朝" w:hAnsi="ＭＳ 明朝" w:hint="eastAsia"/>
          <w:sz w:val="24"/>
        </w:rPr>
        <w:t xml:space="preserve">　</w:t>
      </w:r>
      <w:r w:rsidRPr="000E721E">
        <w:rPr>
          <w:rFonts w:ascii="ＭＳ 明朝" w:hAnsi="ＭＳ 明朝" w:hint="eastAsia"/>
          <w:sz w:val="24"/>
        </w:rPr>
        <w:t>2009年7月</w:t>
      </w:r>
      <w:r w:rsidRPr="000E721E">
        <w:rPr>
          <w:rFonts w:ascii="ＭＳ 明朝" w:hAnsi="ＭＳ 明朝" w:hint="eastAsia"/>
          <w:sz w:val="24"/>
        </w:rPr>
        <w:tab/>
        <w:t>アビリティセンター株式会社（コーディネーター、研修講師）</w:t>
      </w:r>
    </w:p>
    <w:p w14:paraId="0EB40157" w14:textId="272FBEF4" w:rsidR="000E721E" w:rsidRPr="000E721E" w:rsidRDefault="000E721E" w:rsidP="000E721E">
      <w:pPr>
        <w:snapToGrid w:val="0"/>
        <w:rPr>
          <w:rFonts w:ascii="ＭＳ 明朝" w:hAnsi="ＭＳ 明朝"/>
          <w:sz w:val="24"/>
        </w:rPr>
      </w:pPr>
      <w:r>
        <w:rPr>
          <w:rFonts w:ascii="ＭＳ 明朝" w:hAnsi="ＭＳ 明朝" w:hint="eastAsia"/>
          <w:sz w:val="24"/>
        </w:rPr>
        <w:t xml:space="preserve">　</w:t>
      </w:r>
      <w:r w:rsidRPr="000E721E">
        <w:rPr>
          <w:rFonts w:ascii="ＭＳ 明朝" w:hAnsi="ＭＳ 明朝" w:hint="eastAsia"/>
          <w:sz w:val="24"/>
        </w:rPr>
        <w:t>2012年4月</w:t>
      </w:r>
      <w:r w:rsidRPr="000E721E">
        <w:rPr>
          <w:rFonts w:ascii="ＭＳ 明朝" w:hAnsi="ＭＳ 明朝" w:hint="eastAsia"/>
          <w:sz w:val="24"/>
        </w:rPr>
        <w:tab/>
        <w:t>京都ジョブパーク</w:t>
      </w:r>
      <w:r>
        <w:rPr>
          <w:rFonts w:ascii="ＭＳ 明朝" w:hAnsi="ＭＳ 明朝" w:hint="eastAsia"/>
          <w:sz w:val="24"/>
        </w:rPr>
        <w:t>、</w:t>
      </w:r>
    </w:p>
    <w:p w14:paraId="2AA42BF4" w14:textId="4300C501" w:rsidR="000E721E" w:rsidRPr="000E721E" w:rsidRDefault="000E721E" w:rsidP="000E721E">
      <w:pPr>
        <w:snapToGrid w:val="0"/>
        <w:rPr>
          <w:rFonts w:ascii="ＭＳ 明朝" w:hAnsi="ＭＳ 明朝"/>
          <w:sz w:val="24"/>
        </w:rPr>
      </w:pPr>
      <w:r w:rsidRPr="000E721E">
        <w:rPr>
          <w:rFonts w:ascii="ＭＳ 明朝" w:hAnsi="ＭＳ 明朝" w:hint="eastAsia"/>
          <w:sz w:val="24"/>
        </w:rPr>
        <w:tab/>
      </w:r>
      <w:r>
        <w:rPr>
          <w:rFonts w:ascii="ＭＳ 明朝" w:hAnsi="ＭＳ 明朝"/>
          <w:sz w:val="24"/>
        </w:rPr>
        <w:tab/>
      </w:r>
      <w:r w:rsidRPr="000E721E">
        <w:rPr>
          <w:rFonts w:ascii="ＭＳ 明朝" w:hAnsi="ＭＳ 明朝" w:hint="eastAsia"/>
          <w:sz w:val="24"/>
        </w:rPr>
        <w:t>就職支援（若年者、女性）、キャリア授業、定着研修</w:t>
      </w:r>
    </w:p>
    <w:p w14:paraId="600E1A9B" w14:textId="0F9287D7" w:rsidR="000E721E" w:rsidRPr="000E721E" w:rsidRDefault="000E721E" w:rsidP="000E721E">
      <w:pPr>
        <w:snapToGrid w:val="0"/>
        <w:rPr>
          <w:rFonts w:ascii="ＭＳ 明朝" w:hAnsi="ＭＳ 明朝"/>
          <w:sz w:val="24"/>
        </w:rPr>
      </w:pPr>
      <w:r>
        <w:rPr>
          <w:rFonts w:ascii="ＭＳ 明朝" w:hAnsi="ＭＳ 明朝" w:hint="eastAsia"/>
          <w:sz w:val="24"/>
        </w:rPr>
        <w:t xml:space="preserve">　</w:t>
      </w:r>
      <w:r w:rsidRPr="000E721E">
        <w:rPr>
          <w:rFonts w:ascii="ＭＳ 明朝" w:hAnsi="ＭＳ 明朝" w:hint="eastAsia"/>
          <w:sz w:val="24"/>
        </w:rPr>
        <w:t>2016年4月</w:t>
      </w:r>
      <w:r w:rsidRPr="000E721E">
        <w:rPr>
          <w:rFonts w:ascii="ＭＳ 明朝" w:hAnsi="ＭＳ 明朝" w:hint="eastAsia"/>
          <w:sz w:val="24"/>
        </w:rPr>
        <w:tab/>
        <w:t>京都サンダー株式会社</w:t>
      </w:r>
    </w:p>
    <w:sectPr w:rsidR="000E721E" w:rsidRPr="000E721E" w:rsidSect="000E721E">
      <w:pgSz w:w="11906" w:h="16838"/>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CEC25" w14:textId="77777777" w:rsidR="007228BC" w:rsidRDefault="007228BC" w:rsidP="00C35425">
      <w:r>
        <w:separator/>
      </w:r>
    </w:p>
  </w:endnote>
  <w:endnote w:type="continuationSeparator" w:id="0">
    <w:p w14:paraId="19BFBE22" w14:textId="77777777" w:rsidR="007228BC" w:rsidRDefault="007228BC" w:rsidP="00C3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802C6" w14:textId="77777777" w:rsidR="007228BC" w:rsidRDefault="007228BC" w:rsidP="00C35425">
      <w:r>
        <w:separator/>
      </w:r>
    </w:p>
  </w:footnote>
  <w:footnote w:type="continuationSeparator" w:id="0">
    <w:p w14:paraId="6EB5B154" w14:textId="77777777" w:rsidR="007228BC" w:rsidRDefault="007228BC" w:rsidP="00C35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23AAB"/>
    <w:multiLevelType w:val="hybridMultilevel"/>
    <w:tmpl w:val="18FE0D9E"/>
    <w:lvl w:ilvl="0" w:tplc="E76A6780">
      <w:numFmt w:val="bullet"/>
      <w:lvlText w:val="・"/>
      <w:lvlJc w:val="left"/>
      <w:pPr>
        <w:tabs>
          <w:tab w:val="num" w:pos="1500"/>
        </w:tabs>
        <w:ind w:left="15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1" w15:restartNumberingAfterBreak="0">
    <w:nsid w:val="671729A3"/>
    <w:multiLevelType w:val="hybridMultilevel"/>
    <w:tmpl w:val="F0BCDE4C"/>
    <w:lvl w:ilvl="0" w:tplc="6CE6385E">
      <w:numFmt w:val="bullet"/>
      <w:lvlText w:val="・"/>
      <w:lvlJc w:val="left"/>
      <w:pPr>
        <w:tabs>
          <w:tab w:val="num" w:pos="1500"/>
        </w:tabs>
        <w:ind w:left="15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2" w15:restartNumberingAfterBreak="0">
    <w:nsid w:val="75A811D7"/>
    <w:multiLevelType w:val="hybridMultilevel"/>
    <w:tmpl w:val="3694498A"/>
    <w:lvl w:ilvl="0" w:tplc="F5881056">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9B"/>
    <w:rsid w:val="00005A16"/>
    <w:rsid w:val="00006C7F"/>
    <w:rsid w:val="00025F4A"/>
    <w:rsid w:val="00037E81"/>
    <w:rsid w:val="0004159B"/>
    <w:rsid w:val="000607FC"/>
    <w:rsid w:val="000610F5"/>
    <w:rsid w:val="00061B5A"/>
    <w:rsid w:val="00082112"/>
    <w:rsid w:val="00083A05"/>
    <w:rsid w:val="000876CB"/>
    <w:rsid w:val="00087767"/>
    <w:rsid w:val="000904EC"/>
    <w:rsid w:val="000B4B55"/>
    <w:rsid w:val="000B7991"/>
    <w:rsid w:val="000C10AE"/>
    <w:rsid w:val="000E04DC"/>
    <w:rsid w:val="000E4F3C"/>
    <w:rsid w:val="000E721E"/>
    <w:rsid w:val="00102850"/>
    <w:rsid w:val="001049DE"/>
    <w:rsid w:val="00115438"/>
    <w:rsid w:val="0012051E"/>
    <w:rsid w:val="0013009A"/>
    <w:rsid w:val="00141AB1"/>
    <w:rsid w:val="00164837"/>
    <w:rsid w:val="00172170"/>
    <w:rsid w:val="00176C52"/>
    <w:rsid w:val="001952B3"/>
    <w:rsid w:val="001A3F8C"/>
    <w:rsid w:val="001A581B"/>
    <w:rsid w:val="001A74FD"/>
    <w:rsid w:val="001B18F7"/>
    <w:rsid w:val="001B3D79"/>
    <w:rsid w:val="001B6B21"/>
    <w:rsid w:val="001C7138"/>
    <w:rsid w:val="001D032D"/>
    <w:rsid w:val="001D0C4B"/>
    <w:rsid w:val="001E0878"/>
    <w:rsid w:val="001E4194"/>
    <w:rsid w:val="002011B8"/>
    <w:rsid w:val="002027F0"/>
    <w:rsid w:val="00215431"/>
    <w:rsid w:val="002204F4"/>
    <w:rsid w:val="00227982"/>
    <w:rsid w:val="00230CBF"/>
    <w:rsid w:val="00232185"/>
    <w:rsid w:val="00232E33"/>
    <w:rsid w:val="00252FF0"/>
    <w:rsid w:val="002532F9"/>
    <w:rsid w:val="0026729F"/>
    <w:rsid w:val="002704B1"/>
    <w:rsid w:val="00271AAC"/>
    <w:rsid w:val="00275370"/>
    <w:rsid w:val="00282D67"/>
    <w:rsid w:val="00283A61"/>
    <w:rsid w:val="00285FD8"/>
    <w:rsid w:val="0029401B"/>
    <w:rsid w:val="002B05A5"/>
    <w:rsid w:val="002B4DC7"/>
    <w:rsid w:val="002D0482"/>
    <w:rsid w:val="002D0957"/>
    <w:rsid w:val="002D1048"/>
    <w:rsid w:val="00302160"/>
    <w:rsid w:val="003077D4"/>
    <w:rsid w:val="00312922"/>
    <w:rsid w:val="00320C01"/>
    <w:rsid w:val="00322CCD"/>
    <w:rsid w:val="00332075"/>
    <w:rsid w:val="00347CE2"/>
    <w:rsid w:val="00350820"/>
    <w:rsid w:val="00356821"/>
    <w:rsid w:val="00374DBE"/>
    <w:rsid w:val="003841E5"/>
    <w:rsid w:val="00385FC9"/>
    <w:rsid w:val="0038707E"/>
    <w:rsid w:val="003970A8"/>
    <w:rsid w:val="003A1AE8"/>
    <w:rsid w:val="003A56FD"/>
    <w:rsid w:val="003C3A9B"/>
    <w:rsid w:val="003D4AB0"/>
    <w:rsid w:val="003D5A17"/>
    <w:rsid w:val="003E2EB5"/>
    <w:rsid w:val="003F3899"/>
    <w:rsid w:val="003F3D4E"/>
    <w:rsid w:val="004046EE"/>
    <w:rsid w:val="00405B17"/>
    <w:rsid w:val="00405FFE"/>
    <w:rsid w:val="00406910"/>
    <w:rsid w:val="00414D74"/>
    <w:rsid w:val="00422154"/>
    <w:rsid w:val="00423BFE"/>
    <w:rsid w:val="004240CA"/>
    <w:rsid w:val="004529CC"/>
    <w:rsid w:val="00457CB3"/>
    <w:rsid w:val="00471E22"/>
    <w:rsid w:val="0048515F"/>
    <w:rsid w:val="0049042C"/>
    <w:rsid w:val="0049690E"/>
    <w:rsid w:val="004B1132"/>
    <w:rsid w:val="004B1E68"/>
    <w:rsid w:val="004B5638"/>
    <w:rsid w:val="004D327B"/>
    <w:rsid w:val="004E15E6"/>
    <w:rsid w:val="004E1CC9"/>
    <w:rsid w:val="004F579C"/>
    <w:rsid w:val="00505205"/>
    <w:rsid w:val="005137F5"/>
    <w:rsid w:val="00522297"/>
    <w:rsid w:val="00531A07"/>
    <w:rsid w:val="00537CB8"/>
    <w:rsid w:val="005579B0"/>
    <w:rsid w:val="00566001"/>
    <w:rsid w:val="00567C7E"/>
    <w:rsid w:val="00574118"/>
    <w:rsid w:val="005749A8"/>
    <w:rsid w:val="005969D6"/>
    <w:rsid w:val="00597FAA"/>
    <w:rsid w:val="005B26AA"/>
    <w:rsid w:val="005D4C39"/>
    <w:rsid w:val="005E68E8"/>
    <w:rsid w:val="005F15A5"/>
    <w:rsid w:val="005F36D7"/>
    <w:rsid w:val="00606598"/>
    <w:rsid w:val="00617AE7"/>
    <w:rsid w:val="00625C88"/>
    <w:rsid w:val="00640A25"/>
    <w:rsid w:val="00643FD0"/>
    <w:rsid w:val="00652915"/>
    <w:rsid w:val="00662A0F"/>
    <w:rsid w:val="00663FBB"/>
    <w:rsid w:val="00666320"/>
    <w:rsid w:val="006702C8"/>
    <w:rsid w:val="00670621"/>
    <w:rsid w:val="0067756E"/>
    <w:rsid w:val="00684EE4"/>
    <w:rsid w:val="00687C92"/>
    <w:rsid w:val="006963F1"/>
    <w:rsid w:val="006A135C"/>
    <w:rsid w:val="006A4072"/>
    <w:rsid w:val="006B1A31"/>
    <w:rsid w:val="006C633D"/>
    <w:rsid w:val="006D51CD"/>
    <w:rsid w:val="00703832"/>
    <w:rsid w:val="00713C0B"/>
    <w:rsid w:val="00717030"/>
    <w:rsid w:val="007228BC"/>
    <w:rsid w:val="00723385"/>
    <w:rsid w:val="00733006"/>
    <w:rsid w:val="007456CF"/>
    <w:rsid w:val="00746846"/>
    <w:rsid w:val="00757052"/>
    <w:rsid w:val="00760032"/>
    <w:rsid w:val="00771234"/>
    <w:rsid w:val="00775BAF"/>
    <w:rsid w:val="00784156"/>
    <w:rsid w:val="0078474A"/>
    <w:rsid w:val="00790CAA"/>
    <w:rsid w:val="00793522"/>
    <w:rsid w:val="007A06ED"/>
    <w:rsid w:val="007A1BE7"/>
    <w:rsid w:val="007B368E"/>
    <w:rsid w:val="007B5CBA"/>
    <w:rsid w:val="007E13FA"/>
    <w:rsid w:val="007E6EFA"/>
    <w:rsid w:val="007F622C"/>
    <w:rsid w:val="007F79AC"/>
    <w:rsid w:val="00800FCF"/>
    <w:rsid w:val="00805E1E"/>
    <w:rsid w:val="00823798"/>
    <w:rsid w:val="00836882"/>
    <w:rsid w:val="0083736E"/>
    <w:rsid w:val="008405C7"/>
    <w:rsid w:val="00842000"/>
    <w:rsid w:val="00854315"/>
    <w:rsid w:val="00863498"/>
    <w:rsid w:val="00863972"/>
    <w:rsid w:val="00870FDB"/>
    <w:rsid w:val="0087714B"/>
    <w:rsid w:val="00882496"/>
    <w:rsid w:val="008945B8"/>
    <w:rsid w:val="008A23BF"/>
    <w:rsid w:val="008A4516"/>
    <w:rsid w:val="008A6DD0"/>
    <w:rsid w:val="008A7059"/>
    <w:rsid w:val="008B467A"/>
    <w:rsid w:val="008B4DC7"/>
    <w:rsid w:val="008C6060"/>
    <w:rsid w:val="008E0D83"/>
    <w:rsid w:val="008E2918"/>
    <w:rsid w:val="008E4013"/>
    <w:rsid w:val="008F5F88"/>
    <w:rsid w:val="00910BCD"/>
    <w:rsid w:val="00916913"/>
    <w:rsid w:val="00921420"/>
    <w:rsid w:val="00922FF7"/>
    <w:rsid w:val="00925790"/>
    <w:rsid w:val="009349F9"/>
    <w:rsid w:val="009356B5"/>
    <w:rsid w:val="009374E4"/>
    <w:rsid w:val="00943F9E"/>
    <w:rsid w:val="0097338D"/>
    <w:rsid w:val="009756D5"/>
    <w:rsid w:val="009829EF"/>
    <w:rsid w:val="0099163C"/>
    <w:rsid w:val="009A151E"/>
    <w:rsid w:val="009A50ED"/>
    <w:rsid w:val="009A673B"/>
    <w:rsid w:val="009B1365"/>
    <w:rsid w:val="009C0EC3"/>
    <w:rsid w:val="009C1EF8"/>
    <w:rsid w:val="009C4E22"/>
    <w:rsid w:val="009E7807"/>
    <w:rsid w:val="009F0C08"/>
    <w:rsid w:val="009F31E8"/>
    <w:rsid w:val="009F60BC"/>
    <w:rsid w:val="00A425F8"/>
    <w:rsid w:val="00A479AB"/>
    <w:rsid w:val="00A62ADD"/>
    <w:rsid w:val="00A876E0"/>
    <w:rsid w:val="00AA76C5"/>
    <w:rsid w:val="00AC148E"/>
    <w:rsid w:val="00AC3B2C"/>
    <w:rsid w:val="00AC4384"/>
    <w:rsid w:val="00AC6BE4"/>
    <w:rsid w:val="00AD3589"/>
    <w:rsid w:val="00B24BB1"/>
    <w:rsid w:val="00B35C42"/>
    <w:rsid w:val="00B40648"/>
    <w:rsid w:val="00B45629"/>
    <w:rsid w:val="00B521EF"/>
    <w:rsid w:val="00B61EB4"/>
    <w:rsid w:val="00B817FA"/>
    <w:rsid w:val="00BC44FE"/>
    <w:rsid w:val="00BC5217"/>
    <w:rsid w:val="00BC7297"/>
    <w:rsid w:val="00BC7AB7"/>
    <w:rsid w:val="00BD51A0"/>
    <w:rsid w:val="00BF5011"/>
    <w:rsid w:val="00C065E3"/>
    <w:rsid w:val="00C21F18"/>
    <w:rsid w:val="00C2380A"/>
    <w:rsid w:val="00C23917"/>
    <w:rsid w:val="00C26188"/>
    <w:rsid w:val="00C34505"/>
    <w:rsid w:val="00C35425"/>
    <w:rsid w:val="00C5613A"/>
    <w:rsid w:val="00C579A5"/>
    <w:rsid w:val="00C617DA"/>
    <w:rsid w:val="00C818C5"/>
    <w:rsid w:val="00C836EC"/>
    <w:rsid w:val="00C8376F"/>
    <w:rsid w:val="00C8727C"/>
    <w:rsid w:val="00C9033F"/>
    <w:rsid w:val="00C933EF"/>
    <w:rsid w:val="00C94A5E"/>
    <w:rsid w:val="00C95A11"/>
    <w:rsid w:val="00CB4670"/>
    <w:rsid w:val="00CD247E"/>
    <w:rsid w:val="00CD4008"/>
    <w:rsid w:val="00CE480E"/>
    <w:rsid w:val="00CF31FA"/>
    <w:rsid w:val="00D00F59"/>
    <w:rsid w:val="00D22C58"/>
    <w:rsid w:val="00D24C72"/>
    <w:rsid w:val="00D937D2"/>
    <w:rsid w:val="00D94FF8"/>
    <w:rsid w:val="00DA685C"/>
    <w:rsid w:val="00DB01CA"/>
    <w:rsid w:val="00DB46E1"/>
    <w:rsid w:val="00DC370F"/>
    <w:rsid w:val="00DE3E99"/>
    <w:rsid w:val="00E16624"/>
    <w:rsid w:val="00E637EE"/>
    <w:rsid w:val="00E63E05"/>
    <w:rsid w:val="00E832E1"/>
    <w:rsid w:val="00E84E52"/>
    <w:rsid w:val="00EA1448"/>
    <w:rsid w:val="00EA659D"/>
    <w:rsid w:val="00EC5EC6"/>
    <w:rsid w:val="00ED46E9"/>
    <w:rsid w:val="00EE7D56"/>
    <w:rsid w:val="00F2041A"/>
    <w:rsid w:val="00F37E10"/>
    <w:rsid w:val="00F519E8"/>
    <w:rsid w:val="00F65048"/>
    <w:rsid w:val="00F752C1"/>
    <w:rsid w:val="00F86B7E"/>
    <w:rsid w:val="00FB2D18"/>
    <w:rsid w:val="00FE4814"/>
    <w:rsid w:val="00FF4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C354A39"/>
  <w15:chartTrackingRefBased/>
  <w15:docId w15:val="{31BDC117-AD8E-46A6-91AC-B8958B0E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15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4159B"/>
  </w:style>
  <w:style w:type="paragraph" w:styleId="a4">
    <w:name w:val="Note Heading"/>
    <w:basedOn w:val="a"/>
    <w:next w:val="a"/>
    <w:rsid w:val="0004159B"/>
    <w:pPr>
      <w:jc w:val="center"/>
    </w:pPr>
  </w:style>
  <w:style w:type="paragraph" w:styleId="a5">
    <w:name w:val="Body Text Indent"/>
    <w:basedOn w:val="a"/>
    <w:rsid w:val="0004159B"/>
    <w:pPr>
      <w:ind w:firstLineChars="100" w:firstLine="240"/>
    </w:pPr>
    <w:rPr>
      <w:sz w:val="24"/>
    </w:rPr>
  </w:style>
  <w:style w:type="paragraph" w:customStyle="1" w:styleId="a6">
    <w:name w:val="一太郎８"/>
    <w:rsid w:val="0004159B"/>
    <w:pPr>
      <w:widowControl w:val="0"/>
      <w:wordWrap w:val="0"/>
      <w:autoSpaceDE w:val="0"/>
      <w:autoSpaceDN w:val="0"/>
      <w:adjustRightInd w:val="0"/>
      <w:spacing w:line="272" w:lineRule="atLeast"/>
      <w:jc w:val="both"/>
    </w:pPr>
    <w:rPr>
      <w:rFonts w:ascii="Times New Roman" w:hAnsi="Times New Roman"/>
      <w:spacing w:val="-2"/>
      <w:sz w:val="21"/>
    </w:rPr>
  </w:style>
  <w:style w:type="table" w:styleId="a7">
    <w:name w:val="Table Grid"/>
    <w:basedOn w:val="a1"/>
    <w:rsid w:val="004B56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C35425"/>
    <w:pPr>
      <w:tabs>
        <w:tab w:val="center" w:pos="4252"/>
        <w:tab w:val="right" w:pos="8504"/>
      </w:tabs>
      <w:snapToGrid w:val="0"/>
    </w:pPr>
  </w:style>
  <w:style w:type="character" w:customStyle="1" w:styleId="a9">
    <w:name w:val="ヘッダー (文字)"/>
    <w:link w:val="a8"/>
    <w:rsid w:val="00C35425"/>
    <w:rPr>
      <w:kern w:val="2"/>
      <w:sz w:val="21"/>
      <w:szCs w:val="24"/>
    </w:rPr>
  </w:style>
  <w:style w:type="paragraph" w:styleId="aa">
    <w:name w:val="footer"/>
    <w:basedOn w:val="a"/>
    <w:link w:val="ab"/>
    <w:rsid w:val="00C35425"/>
    <w:pPr>
      <w:tabs>
        <w:tab w:val="center" w:pos="4252"/>
        <w:tab w:val="right" w:pos="8504"/>
      </w:tabs>
      <w:snapToGrid w:val="0"/>
    </w:pPr>
  </w:style>
  <w:style w:type="character" w:customStyle="1" w:styleId="ab">
    <w:name w:val="フッター (文字)"/>
    <w:link w:val="aa"/>
    <w:rsid w:val="00C35425"/>
    <w:rPr>
      <w:kern w:val="2"/>
      <w:sz w:val="21"/>
      <w:szCs w:val="24"/>
    </w:rPr>
  </w:style>
  <w:style w:type="paragraph" w:styleId="ac">
    <w:name w:val="Balloon Text"/>
    <w:basedOn w:val="a"/>
    <w:link w:val="ad"/>
    <w:rsid w:val="00C35425"/>
    <w:rPr>
      <w:rFonts w:ascii="Arial" w:eastAsia="ＭＳ ゴシック" w:hAnsi="Arial"/>
      <w:sz w:val="18"/>
      <w:szCs w:val="18"/>
    </w:rPr>
  </w:style>
  <w:style w:type="character" w:customStyle="1" w:styleId="ad">
    <w:name w:val="吹き出し (文字)"/>
    <w:link w:val="ac"/>
    <w:rsid w:val="00C35425"/>
    <w:rPr>
      <w:rFonts w:ascii="Arial" w:eastAsia="ＭＳ ゴシック" w:hAnsi="Arial" w:cs="Times New Roman"/>
      <w:kern w:val="2"/>
      <w:sz w:val="18"/>
      <w:szCs w:val="18"/>
    </w:rPr>
  </w:style>
  <w:style w:type="paragraph" w:styleId="ae">
    <w:name w:val="Salutation"/>
    <w:basedOn w:val="a"/>
    <w:next w:val="a"/>
    <w:link w:val="af"/>
    <w:rsid w:val="000C10AE"/>
    <w:rPr>
      <w:rFonts w:ascii="ＭＳ 明朝"/>
    </w:rPr>
  </w:style>
  <w:style w:type="character" w:customStyle="1" w:styleId="af">
    <w:name w:val="挨拶文 (文字)"/>
    <w:link w:val="ae"/>
    <w:rsid w:val="000C10AE"/>
    <w:rPr>
      <w:rFonts w:ascii="ＭＳ 明朝"/>
      <w:kern w:val="2"/>
      <w:sz w:val="21"/>
      <w:szCs w:val="24"/>
    </w:rPr>
  </w:style>
  <w:style w:type="paragraph" w:styleId="af0">
    <w:name w:val="Closing"/>
    <w:basedOn w:val="a"/>
    <w:link w:val="af1"/>
    <w:rsid w:val="00CE480E"/>
    <w:pPr>
      <w:jc w:val="right"/>
    </w:pPr>
    <w:rPr>
      <w:rFonts w:ascii="ＭＳ 明朝" w:hAnsi="ＭＳ 明朝"/>
      <w:sz w:val="24"/>
    </w:rPr>
  </w:style>
  <w:style w:type="character" w:customStyle="1" w:styleId="af1">
    <w:name w:val="結語 (文字)"/>
    <w:link w:val="af0"/>
    <w:rsid w:val="00CE480E"/>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77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C2A22-4EF2-42E0-B92D-8259AEB0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218</Words>
  <Characters>1243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平成18年7月28日</vt:lpstr>
      <vt:lpstr>平成18年7月28日</vt:lpstr>
    </vt:vector>
  </TitlesOfParts>
  <Company>FJ-USER</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平成18年7月28日</dc:title>
  <dc:subject/>
  <dc:creator>kusano</dc:creator>
  <cp:keywords/>
  <cp:lastModifiedBy>tomiken06</cp:lastModifiedBy>
  <cp:revision>19</cp:revision>
  <cp:lastPrinted>2020-12-01T05:51:00Z</cp:lastPrinted>
  <dcterms:created xsi:type="dcterms:W3CDTF">2020-09-07T07:37:00Z</dcterms:created>
  <dcterms:modified xsi:type="dcterms:W3CDTF">2020-12-01T06:21:00Z</dcterms:modified>
</cp:coreProperties>
</file>